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227F" w14:textId="77777777" w:rsidR="00463057" w:rsidRPr="003E7276" w:rsidRDefault="00AD6CA4" w:rsidP="00463057">
      <w:pPr>
        <w:tabs>
          <w:tab w:val="left" w:pos="1701"/>
          <w:tab w:val="left" w:pos="4253"/>
        </w:tabs>
        <w:spacing w:line="280" w:lineRule="exact"/>
        <w:rPr>
          <w:rFonts w:ascii="Arial" w:hAnsi="Arial" w:cs="Arial"/>
          <w:b/>
          <w:color w:val="000000"/>
        </w:rPr>
      </w:pPr>
      <w:r>
        <w:rPr>
          <w:noProof/>
        </w:rPr>
        <w:drawing>
          <wp:anchor distT="0" distB="0" distL="114300" distR="114300" simplePos="0" relativeHeight="251657728" behindDoc="0" locked="0" layoutInCell="1" allowOverlap="1" wp14:anchorId="32B061D7" wp14:editId="33A631F3">
            <wp:simplePos x="0" y="0"/>
            <wp:positionH relativeFrom="column">
              <wp:posOffset>203835</wp:posOffset>
            </wp:positionH>
            <wp:positionV relativeFrom="paragraph">
              <wp:posOffset>9525</wp:posOffset>
            </wp:positionV>
            <wp:extent cx="824865" cy="98996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65" cy="989965"/>
                    </a:xfrm>
                    <a:prstGeom prst="rect">
                      <a:avLst/>
                    </a:prstGeom>
                    <a:noFill/>
                  </pic:spPr>
                </pic:pic>
              </a:graphicData>
            </a:graphic>
            <wp14:sizeRelH relativeFrom="page">
              <wp14:pctWidth>0</wp14:pctWidth>
            </wp14:sizeRelH>
            <wp14:sizeRelV relativeFrom="page">
              <wp14:pctHeight>0</wp14:pctHeight>
            </wp14:sizeRelV>
          </wp:anchor>
        </w:drawing>
      </w:r>
    </w:p>
    <w:p w14:paraId="315F17B7" w14:textId="77777777" w:rsidR="00463057" w:rsidRPr="003E7276" w:rsidRDefault="00463057" w:rsidP="00463057">
      <w:pPr>
        <w:tabs>
          <w:tab w:val="left" w:pos="1701"/>
          <w:tab w:val="left" w:pos="4253"/>
        </w:tabs>
        <w:spacing w:line="280" w:lineRule="exact"/>
        <w:jc w:val="right"/>
        <w:rPr>
          <w:rFonts w:ascii="Arial" w:hAnsi="Arial" w:cs="Arial"/>
          <w:b/>
          <w:color w:val="000000"/>
        </w:rPr>
      </w:pPr>
      <w:r>
        <w:rPr>
          <w:rFonts w:ascii="Arial" w:hAnsi="Arial" w:cs="Arial"/>
          <w:b/>
          <w:color w:val="000000"/>
        </w:rPr>
        <w:t>Mairie de Bordeaux</w:t>
      </w:r>
    </w:p>
    <w:p w14:paraId="281D8D17" w14:textId="77777777" w:rsidR="00463057" w:rsidRPr="003E7276" w:rsidRDefault="00463057" w:rsidP="00463057">
      <w:pPr>
        <w:autoSpaceDE w:val="0"/>
        <w:autoSpaceDN w:val="0"/>
        <w:adjustRightInd w:val="0"/>
        <w:spacing w:line="280" w:lineRule="exact"/>
        <w:ind w:firstLine="708"/>
        <w:jc w:val="right"/>
        <w:rPr>
          <w:rFonts w:ascii="Arial" w:hAnsi="Arial" w:cs="Arial"/>
          <w:b/>
          <w:color w:val="000000"/>
        </w:rPr>
      </w:pPr>
      <w:r w:rsidRPr="003E7276">
        <w:rPr>
          <w:rFonts w:ascii="Arial" w:hAnsi="Arial" w:cs="Arial"/>
          <w:b/>
          <w:color w:val="000000"/>
        </w:rPr>
        <w:t xml:space="preserve">Direction des </w:t>
      </w:r>
      <w:r>
        <w:rPr>
          <w:rFonts w:ascii="Arial" w:hAnsi="Arial" w:cs="Arial"/>
          <w:b/>
          <w:color w:val="000000"/>
        </w:rPr>
        <w:t>R</w:t>
      </w:r>
      <w:r w:rsidRPr="003E7276">
        <w:rPr>
          <w:rFonts w:ascii="Arial" w:hAnsi="Arial" w:cs="Arial"/>
          <w:b/>
          <w:color w:val="000000"/>
        </w:rPr>
        <w:t xml:space="preserve">elations </w:t>
      </w:r>
      <w:r>
        <w:rPr>
          <w:rFonts w:ascii="Arial" w:hAnsi="Arial" w:cs="Arial"/>
          <w:b/>
          <w:color w:val="000000"/>
        </w:rPr>
        <w:t>I</w:t>
      </w:r>
      <w:r w:rsidRPr="003E7276">
        <w:rPr>
          <w:rFonts w:ascii="Arial" w:hAnsi="Arial" w:cs="Arial"/>
          <w:b/>
          <w:color w:val="000000"/>
        </w:rPr>
        <w:t>nternationales</w:t>
      </w:r>
    </w:p>
    <w:p w14:paraId="10BA7B62" w14:textId="77777777" w:rsidR="00463057" w:rsidRPr="003E7276" w:rsidRDefault="00463057" w:rsidP="00463057">
      <w:pPr>
        <w:autoSpaceDE w:val="0"/>
        <w:autoSpaceDN w:val="0"/>
        <w:adjustRightInd w:val="0"/>
        <w:spacing w:line="280" w:lineRule="exact"/>
        <w:ind w:left="708" w:firstLine="708"/>
        <w:rPr>
          <w:rFonts w:ascii="Arial" w:hAnsi="Arial" w:cs="Arial"/>
          <w:b/>
        </w:rPr>
      </w:pPr>
      <w:r w:rsidRPr="003E7276">
        <w:rPr>
          <w:rFonts w:ascii="Arial" w:hAnsi="Arial" w:cs="Arial"/>
          <w:b/>
        </w:rPr>
        <w:t xml:space="preserve">    </w:t>
      </w:r>
    </w:p>
    <w:p w14:paraId="5D1C11C7" w14:textId="77777777" w:rsidR="00463057" w:rsidRPr="003E7276" w:rsidRDefault="00463057" w:rsidP="00463057">
      <w:pPr>
        <w:autoSpaceDE w:val="0"/>
        <w:autoSpaceDN w:val="0"/>
        <w:adjustRightInd w:val="0"/>
        <w:spacing w:line="280" w:lineRule="exact"/>
        <w:ind w:left="708" w:firstLine="708"/>
        <w:rPr>
          <w:rFonts w:ascii="Arial" w:hAnsi="Arial" w:cs="Arial"/>
          <w:b/>
        </w:rPr>
      </w:pPr>
      <w:r w:rsidRPr="003E7276">
        <w:rPr>
          <w:rFonts w:ascii="Arial" w:hAnsi="Arial" w:cs="Arial"/>
          <w:b/>
        </w:rPr>
        <w:t xml:space="preserve">    </w:t>
      </w:r>
    </w:p>
    <w:p w14:paraId="18E2DB75" w14:textId="77777777" w:rsidR="00463057" w:rsidRDefault="00463057" w:rsidP="00463057">
      <w:pPr>
        <w:autoSpaceDE w:val="0"/>
        <w:autoSpaceDN w:val="0"/>
        <w:adjustRightInd w:val="0"/>
        <w:spacing w:line="280" w:lineRule="exact"/>
        <w:jc w:val="center"/>
        <w:rPr>
          <w:rFonts w:ascii="Arial" w:hAnsi="Arial" w:cs="Arial"/>
          <w:b/>
        </w:rPr>
      </w:pPr>
    </w:p>
    <w:p w14:paraId="5209DB03" w14:textId="77777777" w:rsidR="00463057" w:rsidRPr="003E7276" w:rsidRDefault="00463057" w:rsidP="00463057">
      <w:pPr>
        <w:autoSpaceDE w:val="0"/>
        <w:autoSpaceDN w:val="0"/>
        <w:adjustRightInd w:val="0"/>
        <w:spacing w:line="280" w:lineRule="exact"/>
        <w:jc w:val="center"/>
        <w:rPr>
          <w:rFonts w:ascii="Arial" w:hAnsi="Arial" w:cs="Arial"/>
          <w:b/>
        </w:rPr>
      </w:pPr>
      <w:r>
        <w:rPr>
          <w:rFonts w:ascii="Arial" w:hAnsi="Arial" w:cs="Arial"/>
          <w:b/>
        </w:rPr>
        <w:t>Agir à l’I</w:t>
      </w:r>
      <w:r w:rsidRPr="003E7276">
        <w:rPr>
          <w:rFonts w:ascii="Arial" w:hAnsi="Arial" w:cs="Arial"/>
          <w:b/>
        </w:rPr>
        <w:t>nternational</w:t>
      </w:r>
    </w:p>
    <w:p w14:paraId="5F23F52E" w14:textId="77777777" w:rsidR="00463057" w:rsidRPr="008F32DF" w:rsidRDefault="00463057" w:rsidP="00463057">
      <w:pPr>
        <w:autoSpaceDE w:val="0"/>
        <w:autoSpaceDN w:val="0"/>
        <w:adjustRightInd w:val="0"/>
        <w:spacing w:line="280" w:lineRule="exact"/>
        <w:jc w:val="center"/>
        <w:rPr>
          <w:rFonts w:ascii="Arial" w:hAnsi="Arial" w:cs="Arial"/>
          <w:b/>
          <w:iCs/>
          <w:color w:val="548DD4"/>
        </w:rPr>
      </w:pPr>
      <w:r w:rsidRPr="003E7276">
        <w:rPr>
          <w:rFonts w:ascii="Arial" w:hAnsi="Arial" w:cs="Arial"/>
          <w:b/>
          <w:color w:val="000000"/>
        </w:rPr>
        <w:t>Appel à projets « </w:t>
      </w:r>
      <w:r>
        <w:rPr>
          <w:rFonts w:ascii="Arial" w:hAnsi="Arial" w:cs="Arial"/>
          <w:b/>
          <w:iCs/>
          <w:color w:val="000000"/>
        </w:rPr>
        <w:t>Méditerranée</w:t>
      </w:r>
      <w:r w:rsidR="0061025D">
        <w:rPr>
          <w:rFonts w:ascii="Arial" w:hAnsi="Arial" w:cs="Arial"/>
          <w:b/>
          <w:iCs/>
          <w:color w:val="000000"/>
        </w:rPr>
        <w:t> »</w:t>
      </w:r>
      <w:r w:rsidRPr="00AD6CA4">
        <w:rPr>
          <w:rFonts w:ascii="Arial" w:hAnsi="Arial" w:cs="Arial"/>
          <w:b/>
          <w:iCs/>
        </w:rPr>
        <w:t> </w:t>
      </w:r>
      <w:r w:rsidR="00AD6CA4" w:rsidRPr="00AD6CA4">
        <w:rPr>
          <w:rFonts w:ascii="Arial" w:hAnsi="Arial" w:cs="Arial"/>
          <w:b/>
          <w:iCs/>
        </w:rPr>
        <w:t>2021</w:t>
      </w:r>
    </w:p>
    <w:p w14:paraId="0181BF8E" w14:textId="77777777" w:rsidR="009E1D8B" w:rsidRDefault="009E1D8B" w:rsidP="00C20961">
      <w:pPr>
        <w:autoSpaceDE w:val="0"/>
        <w:autoSpaceDN w:val="0"/>
        <w:adjustRightInd w:val="0"/>
        <w:spacing w:line="280" w:lineRule="exact"/>
        <w:jc w:val="center"/>
        <w:rPr>
          <w:rFonts w:ascii="Arial" w:hAnsi="Arial" w:cs="Arial"/>
          <w:b/>
          <w:color w:val="000000"/>
        </w:rPr>
      </w:pPr>
    </w:p>
    <w:p w14:paraId="699E55E4" w14:textId="77777777" w:rsidR="00463057" w:rsidRPr="00C20961" w:rsidRDefault="00463057" w:rsidP="00C20961">
      <w:pPr>
        <w:autoSpaceDE w:val="0"/>
        <w:autoSpaceDN w:val="0"/>
        <w:adjustRightInd w:val="0"/>
        <w:spacing w:line="280" w:lineRule="exact"/>
        <w:jc w:val="center"/>
        <w:rPr>
          <w:rFonts w:ascii="Arial" w:hAnsi="Arial" w:cs="Arial"/>
          <w:b/>
          <w:color w:val="000000"/>
        </w:rPr>
      </w:pPr>
    </w:p>
    <w:p w14:paraId="7A520B94" w14:textId="77777777" w:rsidR="009E1D8B" w:rsidRPr="00C20961" w:rsidRDefault="009E1D8B" w:rsidP="00C20961">
      <w:pPr>
        <w:tabs>
          <w:tab w:val="left" w:pos="4253"/>
        </w:tabs>
        <w:spacing w:line="280" w:lineRule="exact"/>
        <w:jc w:val="center"/>
        <w:rPr>
          <w:rFonts w:ascii="Arial" w:hAnsi="Arial" w:cs="Arial"/>
          <w:b/>
        </w:rPr>
      </w:pPr>
    </w:p>
    <w:p w14:paraId="38932CD2" w14:textId="77777777" w:rsidR="00823221" w:rsidRPr="00C20961" w:rsidRDefault="00001133" w:rsidP="00001133">
      <w:pPr>
        <w:tabs>
          <w:tab w:val="left" w:pos="4253"/>
        </w:tabs>
        <w:spacing w:line="280" w:lineRule="exact"/>
        <w:jc w:val="center"/>
        <w:rPr>
          <w:rFonts w:ascii="Arial" w:hAnsi="Arial" w:cs="Arial"/>
          <w:b/>
        </w:rPr>
      </w:pPr>
      <w:r>
        <w:rPr>
          <w:rFonts w:ascii="Arial" w:hAnsi="Arial" w:cs="Arial"/>
          <w:b/>
        </w:rPr>
        <w:t xml:space="preserve">GUIDE D’APPUI A LA </w:t>
      </w:r>
      <w:r w:rsidR="00823221" w:rsidRPr="00C20961">
        <w:rPr>
          <w:rFonts w:ascii="Arial" w:hAnsi="Arial" w:cs="Arial"/>
          <w:b/>
        </w:rPr>
        <w:t>PRESENTATION D</w:t>
      </w:r>
      <w:r w:rsidR="00F9768F" w:rsidRPr="00C20961">
        <w:rPr>
          <w:rFonts w:ascii="Arial" w:hAnsi="Arial" w:cs="Arial"/>
          <w:b/>
        </w:rPr>
        <w:t>E</w:t>
      </w:r>
      <w:r w:rsidR="009E1D8B" w:rsidRPr="00C20961">
        <w:rPr>
          <w:rFonts w:ascii="Arial" w:hAnsi="Arial" w:cs="Arial"/>
          <w:b/>
        </w:rPr>
        <w:t xml:space="preserve"> PROJET</w:t>
      </w:r>
    </w:p>
    <w:p w14:paraId="012B381A" w14:textId="77777777" w:rsidR="00C210BC" w:rsidRPr="00C20961" w:rsidRDefault="00C210BC" w:rsidP="00C20961">
      <w:pPr>
        <w:spacing w:line="280" w:lineRule="exact"/>
        <w:jc w:val="center"/>
        <w:rPr>
          <w:rFonts w:ascii="Arial" w:hAnsi="Arial" w:cs="Arial"/>
        </w:rPr>
      </w:pPr>
    </w:p>
    <w:p w14:paraId="7E46D9F3" w14:textId="77777777" w:rsidR="00C877D2" w:rsidRDefault="00C877D2" w:rsidP="00C877D2">
      <w:pPr>
        <w:jc w:val="both"/>
        <w:rPr>
          <w:rFonts w:ascii="Arial" w:hAnsi="Arial" w:cs="Arial"/>
        </w:rPr>
      </w:pPr>
    </w:p>
    <w:p w14:paraId="7213FFAE" w14:textId="3E848DF6" w:rsidR="009E1D8B" w:rsidRPr="00C20961" w:rsidRDefault="00C877D2" w:rsidP="00C877D2">
      <w:pPr>
        <w:jc w:val="both"/>
        <w:rPr>
          <w:rFonts w:ascii="Arial" w:hAnsi="Arial" w:cs="Arial"/>
        </w:rPr>
      </w:pPr>
      <w:r>
        <w:rPr>
          <w:rFonts w:ascii="Arial" w:hAnsi="Arial" w:cs="Arial"/>
        </w:rPr>
        <w:t>Cet appel à projet soutiendra des actions</w:t>
      </w:r>
      <w:r>
        <w:rPr>
          <w:rFonts w:ascii="Arial" w:hAnsi="Arial" w:cs="Arial"/>
        </w:rPr>
        <w:t xml:space="preserve"> </w:t>
      </w:r>
      <w:bookmarkStart w:id="0" w:name="_Hlk76113647"/>
      <w:r>
        <w:rPr>
          <w:rFonts w:ascii="Arial" w:hAnsi="Arial" w:cs="Arial"/>
        </w:rPr>
        <w:t>de coopération à l’international</w:t>
      </w:r>
      <w:bookmarkEnd w:id="0"/>
      <w:r>
        <w:rPr>
          <w:rFonts w:ascii="Arial" w:hAnsi="Arial" w:cs="Arial"/>
        </w:rPr>
        <w:t xml:space="preserve"> qui seront programmées en 2022.</w:t>
      </w:r>
    </w:p>
    <w:p w14:paraId="0444A5EF" w14:textId="77777777" w:rsidR="00823221" w:rsidRPr="00C20961" w:rsidRDefault="00823221" w:rsidP="00C20961">
      <w:pPr>
        <w:pStyle w:val="Corpsdetexte"/>
        <w:spacing w:line="280" w:lineRule="exact"/>
        <w:rPr>
          <w:rFonts w:ascii="Arial" w:hAnsi="Arial" w:cs="Arial"/>
          <w:sz w:val="20"/>
        </w:rPr>
      </w:pPr>
      <w:r w:rsidRPr="00C20961">
        <w:rPr>
          <w:rFonts w:ascii="Arial" w:hAnsi="Arial" w:cs="Arial"/>
          <w:sz w:val="20"/>
        </w:rPr>
        <w:t>Le projet devra mentionner les éléments suivants :</w:t>
      </w:r>
    </w:p>
    <w:p w14:paraId="589E7A3E" w14:textId="77777777" w:rsidR="00823221" w:rsidRPr="00C20961" w:rsidRDefault="00823221" w:rsidP="00C20961">
      <w:pPr>
        <w:spacing w:line="280" w:lineRule="exact"/>
        <w:jc w:val="both"/>
        <w:rPr>
          <w:rFonts w:ascii="Arial" w:hAnsi="Arial" w:cs="Arial"/>
        </w:rPr>
      </w:pPr>
    </w:p>
    <w:p w14:paraId="52C4941C" w14:textId="77777777" w:rsidR="00823221" w:rsidRPr="00C20961" w:rsidRDefault="00823221" w:rsidP="00C20961">
      <w:pPr>
        <w:numPr>
          <w:ilvl w:val="0"/>
          <w:numId w:val="1"/>
        </w:numPr>
        <w:spacing w:line="280" w:lineRule="exact"/>
        <w:jc w:val="both"/>
        <w:rPr>
          <w:rFonts w:ascii="Arial" w:hAnsi="Arial" w:cs="Arial"/>
          <w:b/>
        </w:rPr>
      </w:pPr>
      <w:r w:rsidRPr="00C20961">
        <w:rPr>
          <w:rFonts w:ascii="Arial" w:hAnsi="Arial" w:cs="Arial"/>
          <w:b/>
        </w:rPr>
        <w:t>ORIGINES ET OBJECTIFS DU PROJET</w:t>
      </w:r>
    </w:p>
    <w:p w14:paraId="5A72CC1D" w14:textId="77777777" w:rsidR="00823221" w:rsidRPr="00C20961" w:rsidRDefault="00823221" w:rsidP="00C20961">
      <w:pPr>
        <w:spacing w:line="280" w:lineRule="exact"/>
        <w:jc w:val="both"/>
        <w:rPr>
          <w:rFonts w:ascii="Arial" w:hAnsi="Arial" w:cs="Arial"/>
          <w:b/>
        </w:rPr>
      </w:pPr>
    </w:p>
    <w:p w14:paraId="010D5B7E" w14:textId="77777777" w:rsidR="00823221" w:rsidRPr="00C20961" w:rsidRDefault="00823221" w:rsidP="00C20961">
      <w:pPr>
        <w:numPr>
          <w:ilvl w:val="1"/>
          <w:numId w:val="1"/>
        </w:numPr>
        <w:spacing w:line="280" w:lineRule="exact"/>
        <w:jc w:val="both"/>
        <w:rPr>
          <w:rFonts w:ascii="Arial" w:hAnsi="Arial" w:cs="Arial"/>
          <w:b/>
        </w:rPr>
      </w:pPr>
      <w:r w:rsidRPr="00C20961">
        <w:rPr>
          <w:rFonts w:ascii="Arial" w:hAnsi="Arial" w:cs="Arial"/>
          <w:b/>
        </w:rPr>
        <w:t>Origines</w:t>
      </w:r>
    </w:p>
    <w:p w14:paraId="787B93E9" w14:textId="77777777" w:rsidR="00754421" w:rsidRPr="00C20961" w:rsidRDefault="00754421" w:rsidP="00C20961">
      <w:pPr>
        <w:spacing w:line="280" w:lineRule="exact"/>
        <w:jc w:val="both"/>
        <w:rPr>
          <w:rFonts w:ascii="Arial" w:hAnsi="Arial" w:cs="Arial"/>
          <w:b/>
        </w:rPr>
      </w:pPr>
    </w:p>
    <w:p w14:paraId="37E6591E" w14:textId="77777777" w:rsidR="00823221" w:rsidRPr="00C20961" w:rsidRDefault="00823221" w:rsidP="00C20961">
      <w:pPr>
        <w:spacing w:line="280" w:lineRule="exact"/>
        <w:jc w:val="both"/>
        <w:rPr>
          <w:rFonts w:ascii="Arial" w:hAnsi="Arial" w:cs="Arial"/>
        </w:rPr>
      </w:pPr>
      <w:r w:rsidRPr="00C20961">
        <w:rPr>
          <w:rFonts w:ascii="Arial" w:hAnsi="Arial" w:cs="Arial"/>
        </w:rPr>
        <w:t>L’établissement des origines du projet permettra d’apprécier les circonstances et le contexte dans lesquels le projet est né ainsi que la maturation qu’il a co</w:t>
      </w:r>
      <w:r w:rsidR="000E04EB">
        <w:rPr>
          <w:rFonts w:ascii="Arial" w:hAnsi="Arial" w:cs="Arial"/>
        </w:rPr>
        <w:t>nnu</w:t>
      </w:r>
      <w:r w:rsidRPr="00C20961">
        <w:rPr>
          <w:rFonts w:ascii="Arial" w:hAnsi="Arial" w:cs="Arial"/>
        </w:rPr>
        <w:t xml:space="preserve"> jusqu’à sa présentation finale.</w:t>
      </w:r>
    </w:p>
    <w:p w14:paraId="1AF5A280" w14:textId="77777777" w:rsidR="00823221" w:rsidRPr="00C20961" w:rsidRDefault="00823221" w:rsidP="00C20961">
      <w:pPr>
        <w:spacing w:line="280" w:lineRule="exact"/>
        <w:jc w:val="both"/>
        <w:rPr>
          <w:rFonts w:ascii="Arial" w:hAnsi="Arial" w:cs="Arial"/>
        </w:rPr>
      </w:pPr>
      <w:r w:rsidRPr="00C20961">
        <w:rPr>
          <w:rFonts w:ascii="Arial" w:hAnsi="Arial" w:cs="Arial"/>
        </w:rPr>
        <w:t>Plus concrètement, cette rubrique répond à des questions telles que :</w:t>
      </w:r>
    </w:p>
    <w:p w14:paraId="5C67D0BB"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Comment le projet est-il né dans l’esprit de son concepteur ?</w:t>
      </w:r>
    </w:p>
    <w:p w14:paraId="15BF73AC"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A-t-il fait l’objet d’un commencement d’exécution, d’études préliminaires… ?</w:t>
      </w:r>
    </w:p>
    <w:p w14:paraId="6CC549E0"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Est-il isolé ou se situe-t-il dans le prolongement d’actions antérieures ?</w:t>
      </w:r>
    </w:p>
    <w:p w14:paraId="67AFFFA6"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S’inscrit-il dans un cadre d’envergure régionale ou nationale ?</w:t>
      </w:r>
    </w:p>
    <w:p w14:paraId="65EF6516"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w:t>
      </w:r>
    </w:p>
    <w:p w14:paraId="2C05D868" w14:textId="77777777" w:rsidR="00823221" w:rsidRPr="00C20961" w:rsidRDefault="00823221" w:rsidP="00C20961">
      <w:pPr>
        <w:spacing w:line="280" w:lineRule="exact"/>
        <w:jc w:val="both"/>
        <w:rPr>
          <w:rFonts w:ascii="Arial" w:hAnsi="Arial" w:cs="Arial"/>
        </w:rPr>
      </w:pPr>
    </w:p>
    <w:p w14:paraId="774BD855" w14:textId="77777777" w:rsidR="00823221" w:rsidRPr="00C20961" w:rsidRDefault="00823221" w:rsidP="00C20961">
      <w:pPr>
        <w:numPr>
          <w:ilvl w:val="1"/>
          <w:numId w:val="1"/>
        </w:numPr>
        <w:spacing w:line="280" w:lineRule="exact"/>
        <w:jc w:val="both"/>
        <w:rPr>
          <w:rFonts w:ascii="Arial" w:hAnsi="Arial" w:cs="Arial"/>
          <w:b/>
        </w:rPr>
      </w:pPr>
      <w:r w:rsidRPr="00C20961">
        <w:rPr>
          <w:rFonts w:ascii="Arial" w:hAnsi="Arial" w:cs="Arial"/>
          <w:b/>
        </w:rPr>
        <w:t>Objectifs</w:t>
      </w:r>
    </w:p>
    <w:p w14:paraId="33B72AD1" w14:textId="77777777" w:rsidR="00754421" w:rsidRPr="00C20961" w:rsidRDefault="00754421" w:rsidP="00C20961">
      <w:pPr>
        <w:spacing w:line="280" w:lineRule="exact"/>
        <w:jc w:val="both"/>
        <w:rPr>
          <w:rFonts w:ascii="Arial" w:hAnsi="Arial" w:cs="Arial"/>
          <w:b/>
        </w:rPr>
      </w:pPr>
    </w:p>
    <w:p w14:paraId="14F26A2C" w14:textId="77777777" w:rsidR="00823221" w:rsidRPr="00C20961" w:rsidRDefault="00823221" w:rsidP="00C20961">
      <w:pPr>
        <w:pStyle w:val="Corpsdetexte"/>
        <w:spacing w:line="280" w:lineRule="exact"/>
        <w:rPr>
          <w:rFonts w:ascii="Arial" w:hAnsi="Arial" w:cs="Arial"/>
          <w:sz w:val="20"/>
        </w:rPr>
      </w:pPr>
      <w:r w:rsidRPr="00C20961">
        <w:rPr>
          <w:rFonts w:ascii="Arial" w:hAnsi="Arial" w:cs="Arial"/>
          <w:sz w:val="20"/>
        </w:rPr>
        <w:t>La notion « d’objectifs » doit faire l’objet d’une attention particulière. Elle regroupe les objectifs techniques et précise ce que le projet est susceptible d’appo</w:t>
      </w:r>
      <w:r w:rsidR="00BE776F">
        <w:rPr>
          <w:rFonts w:ascii="Arial" w:hAnsi="Arial" w:cs="Arial"/>
          <w:sz w:val="20"/>
        </w:rPr>
        <w:t>rter à la collectivité publique, et met en exergue les éléments de réciprocité du projet.</w:t>
      </w:r>
    </w:p>
    <w:p w14:paraId="32DFD015" w14:textId="77777777" w:rsidR="00823221" w:rsidRPr="00C20961" w:rsidRDefault="00823221" w:rsidP="00C20961">
      <w:pPr>
        <w:spacing w:line="280" w:lineRule="exact"/>
        <w:jc w:val="both"/>
        <w:rPr>
          <w:rFonts w:ascii="Arial" w:hAnsi="Arial" w:cs="Arial"/>
        </w:rPr>
      </w:pPr>
    </w:p>
    <w:p w14:paraId="4F3E9503" w14:textId="77777777" w:rsidR="00823221" w:rsidRPr="00C20961" w:rsidRDefault="00823221" w:rsidP="00C20961">
      <w:pPr>
        <w:spacing w:line="280" w:lineRule="exact"/>
        <w:jc w:val="both"/>
        <w:rPr>
          <w:rFonts w:ascii="Arial" w:hAnsi="Arial" w:cs="Arial"/>
        </w:rPr>
      </w:pPr>
    </w:p>
    <w:p w14:paraId="2EE776B2" w14:textId="77777777" w:rsidR="00823221" w:rsidRPr="00C20961" w:rsidRDefault="00823221" w:rsidP="00C20961">
      <w:pPr>
        <w:numPr>
          <w:ilvl w:val="0"/>
          <w:numId w:val="1"/>
        </w:numPr>
        <w:spacing w:line="280" w:lineRule="exact"/>
        <w:jc w:val="both"/>
        <w:rPr>
          <w:rFonts w:ascii="Arial" w:hAnsi="Arial" w:cs="Arial"/>
          <w:b/>
        </w:rPr>
      </w:pPr>
      <w:r w:rsidRPr="00C20961">
        <w:rPr>
          <w:rFonts w:ascii="Arial" w:hAnsi="Arial" w:cs="Arial"/>
          <w:b/>
        </w:rPr>
        <w:t>ORGANISATION DU PROJET ET MOYENS A METTRE EN ŒUVRE</w:t>
      </w:r>
    </w:p>
    <w:p w14:paraId="00C16601" w14:textId="77777777" w:rsidR="00823221" w:rsidRPr="00C20961" w:rsidRDefault="00823221" w:rsidP="00C20961">
      <w:pPr>
        <w:spacing w:line="280" w:lineRule="exact"/>
        <w:jc w:val="both"/>
        <w:rPr>
          <w:rFonts w:ascii="Arial" w:hAnsi="Arial" w:cs="Arial"/>
          <w:b/>
        </w:rPr>
      </w:pPr>
    </w:p>
    <w:p w14:paraId="1672F7F4" w14:textId="77777777" w:rsidR="00823221" w:rsidRPr="00C20961" w:rsidRDefault="00823221" w:rsidP="00C20961">
      <w:pPr>
        <w:numPr>
          <w:ilvl w:val="1"/>
          <w:numId w:val="1"/>
        </w:numPr>
        <w:spacing w:line="280" w:lineRule="exact"/>
        <w:jc w:val="both"/>
        <w:rPr>
          <w:rFonts w:ascii="Arial" w:hAnsi="Arial" w:cs="Arial"/>
          <w:b/>
        </w:rPr>
      </w:pPr>
      <w:r w:rsidRPr="00C20961">
        <w:rPr>
          <w:rFonts w:ascii="Arial" w:hAnsi="Arial" w:cs="Arial"/>
          <w:b/>
        </w:rPr>
        <w:t>Partenaires</w:t>
      </w:r>
    </w:p>
    <w:p w14:paraId="539EF8F9" w14:textId="77777777" w:rsidR="00754421" w:rsidRPr="00C20961" w:rsidRDefault="00754421" w:rsidP="00C20961">
      <w:pPr>
        <w:spacing w:line="280" w:lineRule="exact"/>
        <w:jc w:val="both"/>
        <w:rPr>
          <w:rFonts w:ascii="Arial" w:hAnsi="Arial" w:cs="Arial"/>
          <w:b/>
        </w:rPr>
      </w:pPr>
    </w:p>
    <w:p w14:paraId="14C249AE" w14:textId="77777777" w:rsidR="00823221" w:rsidRPr="00C20961" w:rsidRDefault="00823221" w:rsidP="00C20961">
      <w:pPr>
        <w:pStyle w:val="Corpsdetexte"/>
        <w:spacing w:line="280" w:lineRule="exact"/>
        <w:rPr>
          <w:rFonts w:ascii="Arial" w:hAnsi="Arial" w:cs="Arial"/>
          <w:sz w:val="20"/>
        </w:rPr>
      </w:pPr>
      <w:r w:rsidRPr="00C20961">
        <w:rPr>
          <w:rFonts w:ascii="Arial" w:hAnsi="Arial" w:cs="Arial"/>
          <w:sz w:val="20"/>
        </w:rPr>
        <w:t xml:space="preserve">Les partenaires sont toutes les personnes, morales ou physiques, participant à la réalisation du projet. Leur participation peut être logistique (prêt de matériel, mise à disposition de locaux…), financière, humaine (mise à disposition de </w:t>
      </w:r>
      <w:proofErr w:type="gramStart"/>
      <w:r w:rsidRPr="00C20961">
        <w:rPr>
          <w:rFonts w:ascii="Arial" w:hAnsi="Arial" w:cs="Arial"/>
          <w:sz w:val="20"/>
        </w:rPr>
        <w:t>personnel)…</w:t>
      </w:r>
      <w:proofErr w:type="gramEnd"/>
    </w:p>
    <w:p w14:paraId="7C915280" w14:textId="77777777" w:rsidR="00823221" w:rsidRPr="00C20961" w:rsidRDefault="00823221" w:rsidP="00C20961">
      <w:pPr>
        <w:spacing w:line="280" w:lineRule="exact"/>
        <w:jc w:val="both"/>
        <w:rPr>
          <w:rFonts w:ascii="Arial" w:hAnsi="Arial" w:cs="Arial"/>
        </w:rPr>
      </w:pPr>
      <w:r w:rsidRPr="00C20961">
        <w:rPr>
          <w:rFonts w:ascii="Arial" w:hAnsi="Arial" w:cs="Arial"/>
        </w:rPr>
        <w:t>Notons qu’il est absolument nécessaire qu’un partenaire étranger soit impliqué dans le projet proposé.</w:t>
      </w:r>
    </w:p>
    <w:p w14:paraId="6E1704D7" w14:textId="77777777" w:rsidR="00823221" w:rsidRPr="00C20961" w:rsidRDefault="00823221" w:rsidP="00C20961">
      <w:pPr>
        <w:spacing w:line="280" w:lineRule="exact"/>
        <w:jc w:val="both"/>
        <w:rPr>
          <w:rFonts w:ascii="Arial" w:hAnsi="Arial" w:cs="Arial"/>
        </w:rPr>
      </w:pPr>
    </w:p>
    <w:p w14:paraId="04218E31" w14:textId="77777777" w:rsidR="00823221" w:rsidRPr="00C20961" w:rsidRDefault="00823221" w:rsidP="00C20961">
      <w:pPr>
        <w:numPr>
          <w:ilvl w:val="1"/>
          <w:numId w:val="5"/>
        </w:numPr>
        <w:spacing w:line="280" w:lineRule="exact"/>
        <w:jc w:val="both"/>
        <w:rPr>
          <w:rFonts w:ascii="Arial" w:hAnsi="Arial" w:cs="Arial"/>
          <w:b/>
        </w:rPr>
      </w:pPr>
      <w:r w:rsidRPr="00C20961">
        <w:rPr>
          <w:rFonts w:ascii="Arial" w:hAnsi="Arial" w:cs="Arial"/>
          <w:b/>
        </w:rPr>
        <w:t xml:space="preserve"> Déroulement et mise en œuvre</w:t>
      </w:r>
    </w:p>
    <w:p w14:paraId="16589870" w14:textId="77777777" w:rsidR="00754421" w:rsidRPr="00C20961" w:rsidRDefault="00754421" w:rsidP="00C20961">
      <w:pPr>
        <w:spacing w:line="280" w:lineRule="exact"/>
        <w:jc w:val="both"/>
        <w:rPr>
          <w:rFonts w:ascii="Arial" w:hAnsi="Arial" w:cs="Arial"/>
          <w:b/>
        </w:rPr>
      </w:pPr>
    </w:p>
    <w:p w14:paraId="5FDCC1B9" w14:textId="77777777" w:rsidR="00823221" w:rsidRPr="00C20961" w:rsidRDefault="00823221" w:rsidP="00C20961">
      <w:pPr>
        <w:spacing w:line="280" w:lineRule="exact"/>
        <w:jc w:val="both"/>
        <w:rPr>
          <w:rFonts w:ascii="Arial" w:hAnsi="Arial" w:cs="Arial"/>
        </w:rPr>
      </w:pPr>
      <w:r w:rsidRPr="00C20961">
        <w:rPr>
          <w:rFonts w:ascii="Arial" w:hAnsi="Arial" w:cs="Arial"/>
        </w:rPr>
        <w:t>Il s’agit ici de donner une description détaillée, concrète et chronologique du projet.</w:t>
      </w:r>
    </w:p>
    <w:p w14:paraId="3300C986" w14:textId="77777777" w:rsidR="00823221" w:rsidRDefault="00823221" w:rsidP="00C20961">
      <w:pPr>
        <w:spacing w:line="280" w:lineRule="exact"/>
        <w:jc w:val="both"/>
        <w:rPr>
          <w:rFonts w:ascii="Arial" w:hAnsi="Arial" w:cs="Arial"/>
        </w:rPr>
      </w:pPr>
    </w:p>
    <w:p w14:paraId="403FE210" w14:textId="77777777" w:rsidR="00C20961" w:rsidRPr="00C20961" w:rsidRDefault="00C20961" w:rsidP="00C20961">
      <w:pPr>
        <w:spacing w:line="280" w:lineRule="exact"/>
        <w:jc w:val="both"/>
        <w:rPr>
          <w:rFonts w:ascii="Arial" w:hAnsi="Arial" w:cs="Arial"/>
        </w:rPr>
      </w:pPr>
    </w:p>
    <w:p w14:paraId="6DD0451E" w14:textId="77777777" w:rsidR="00F9768F" w:rsidRDefault="00F9768F" w:rsidP="00C20961">
      <w:pPr>
        <w:spacing w:line="280" w:lineRule="exact"/>
        <w:jc w:val="both"/>
        <w:rPr>
          <w:rFonts w:ascii="Arial" w:hAnsi="Arial" w:cs="Arial"/>
        </w:rPr>
      </w:pPr>
    </w:p>
    <w:p w14:paraId="69F890C6" w14:textId="77777777" w:rsidR="008F32DF" w:rsidRPr="00C20961" w:rsidRDefault="008F32DF" w:rsidP="00C20961">
      <w:pPr>
        <w:spacing w:line="280" w:lineRule="exact"/>
        <w:jc w:val="both"/>
        <w:rPr>
          <w:rFonts w:ascii="Arial" w:hAnsi="Arial" w:cs="Arial"/>
        </w:rPr>
      </w:pPr>
    </w:p>
    <w:p w14:paraId="7FD6E5F3" w14:textId="77777777" w:rsidR="00823221" w:rsidRPr="00C20961" w:rsidRDefault="00823221" w:rsidP="00C20961">
      <w:pPr>
        <w:numPr>
          <w:ilvl w:val="0"/>
          <w:numId w:val="5"/>
        </w:numPr>
        <w:spacing w:line="280" w:lineRule="exact"/>
        <w:jc w:val="both"/>
        <w:rPr>
          <w:rFonts w:ascii="Arial" w:hAnsi="Arial" w:cs="Arial"/>
          <w:b/>
        </w:rPr>
      </w:pPr>
      <w:r w:rsidRPr="00C20961">
        <w:rPr>
          <w:rFonts w:ascii="Arial" w:hAnsi="Arial" w:cs="Arial"/>
          <w:b/>
        </w:rPr>
        <w:t>BUDGET PREVISIONNEL</w:t>
      </w:r>
    </w:p>
    <w:p w14:paraId="72409C4D" w14:textId="77777777" w:rsidR="009E1D8B" w:rsidRPr="00C20961" w:rsidRDefault="009E1D8B" w:rsidP="00C20961">
      <w:pPr>
        <w:spacing w:line="280" w:lineRule="exact"/>
        <w:jc w:val="both"/>
        <w:rPr>
          <w:rFonts w:ascii="Arial" w:hAnsi="Arial" w:cs="Arial"/>
          <w:b/>
        </w:rPr>
      </w:pPr>
    </w:p>
    <w:p w14:paraId="33B92E15" w14:textId="77777777" w:rsidR="00823221" w:rsidRPr="00C20961" w:rsidRDefault="00823221" w:rsidP="00C20961">
      <w:pPr>
        <w:numPr>
          <w:ilvl w:val="1"/>
          <w:numId w:val="6"/>
        </w:numPr>
        <w:spacing w:line="280" w:lineRule="exact"/>
        <w:jc w:val="both"/>
        <w:rPr>
          <w:rFonts w:ascii="Arial" w:hAnsi="Arial" w:cs="Arial"/>
          <w:b/>
        </w:rPr>
      </w:pPr>
      <w:r w:rsidRPr="00C20961">
        <w:rPr>
          <w:rFonts w:ascii="Arial" w:hAnsi="Arial" w:cs="Arial"/>
          <w:b/>
        </w:rPr>
        <w:t>Coût total du projet</w:t>
      </w:r>
    </w:p>
    <w:p w14:paraId="6229BC0F" w14:textId="77777777" w:rsidR="00823221" w:rsidRPr="00C20961" w:rsidRDefault="00823221" w:rsidP="00C20961">
      <w:pPr>
        <w:pStyle w:val="Corpsdetexte"/>
        <w:spacing w:line="280" w:lineRule="exact"/>
        <w:rPr>
          <w:rFonts w:ascii="Arial" w:hAnsi="Arial" w:cs="Arial"/>
          <w:sz w:val="20"/>
        </w:rPr>
      </w:pPr>
      <w:r w:rsidRPr="00C20961">
        <w:rPr>
          <w:rFonts w:ascii="Arial" w:hAnsi="Arial" w:cs="Arial"/>
          <w:sz w:val="20"/>
        </w:rPr>
        <w:t>Chaque catégorie de dépense doit être détaillée en explicitant le mode de calcul utilisé.</w:t>
      </w:r>
    </w:p>
    <w:p w14:paraId="762082E2" w14:textId="77777777" w:rsidR="00823221" w:rsidRPr="00C20961" w:rsidRDefault="00823221" w:rsidP="00C20961">
      <w:pPr>
        <w:spacing w:line="280" w:lineRule="exact"/>
        <w:jc w:val="both"/>
        <w:rPr>
          <w:rFonts w:ascii="Arial" w:hAnsi="Arial" w:cs="Arial"/>
        </w:rPr>
      </w:pPr>
      <w:r w:rsidRPr="00C20961">
        <w:rPr>
          <w:rFonts w:ascii="Arial" w:hAnsi="Arial" w:cs="Arial"/>
        </w:rPr>
        <w:t xml:space="preserve">Exemple de tableau de </w:t>
      </w:r>
      <w:proofErr w:type="gramStart"/>
      <w:r w:rsidRPr="00C20961">
        <w:rPr>
          <w:rFonts w:ascii="Arial" w:hAnsi="Arial" w:cs="Arial"/>
        </w:rPr>
        <w:t>dépenses:</w:t>
      </w:r>
      <w:proofErr w:type="gramEnd"/>
    </w:p>
    <w:p w14:paraId="584A0678" w14:textId="77777777" w:rsidR="009E1D8B" w:rsidRPr="00C20961" w:rsidRDefault="009E1D8B" w:rsidP="00C20961">
      <w:pPr>
        <w:spacing w:line="280" w:lineRule="exact"/>
        <w:jc w:val="both"/>
        <w:rPr>
          <w:rFonts w:ascii="Arial" w:hAnsi="Arial" w:cs="Aria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3793"/>
        <w:gridCol w:w="1985"/>
      </w:tblGrid>
      <w:tr w:rsidR="00823221" w:rsidRPr="00C20961" w14:paraId="5F1D9ED5" w14:textId="77777777">
        <w:tc>
          <w:tcPr>
            <w:tcW w:w="3793" w:type="dxa"/>
            <w:shd w:val="pct10" w:color="auto" w:fill="auto"/>
          </w:tcPr>
          <w:p w14:paraId="2AE718DD" w14:textId="77777777" w:rsidR="00823221" w:rsidRPr="00C20961" w:rsidRDefault="00823221" w:rsidP="00C20961">
            <w:pPr>
              <w:pStyle w:val="Titre1"/>
              <w:spacing w:line="280" w:lineRule="exact"/>
              <w:jc w:val="center"/>
              <w:rPr>
                <w:rFonts w:ascii="Arial" w:hAnsi="Arial" w:cs="Arial"/>
                <w:sz w:val="20"/>
              </w:rPr>
            </w:pPr>
            <w:r w:rsidRPr="00C20961">
              <w:rPr>
                <w:rFonts w:ascii="Arial" w:hAnsi="Arial" w:cs="Arial"/>
                <w:sz w:val="20"/>
              </w:rPr>
              <w:t>Objet</w:t>
            </w:r>
          </w:p>
        </w:tc>
        <w:tc>
          <w:tcPr>
            <w:tcW w:w="3793" w:type="dxa"/>
            <w:shd w:val="pct10" w:color="auto" w:fill="auto"/>
          </w:tcPr>
          <w:p w14:paraId="7EB1A601" w14:textId="77777777" w:rsidR="00823221" w:rsidRPr="00C20961" w:rsidRDefault="00823221" w:rsidP="00C20961">
            <w:pPr>
              <w:pStyle w:val="Titre1"/>
              <w:spacing w:line="280" w:lineRule="exact"/>
              <w:jc w:val="center"/>
              <w:rPr>
                <w:rFonts w:ascii="Arial" w:hAnsi="Arial" w:cs="Arial"/>
                <w:sz w:val="20"/>
              </w:rPr>
            </w:pPr>
            <w:r w:rsidRPr="00C20961">
              <w:rPr>
                <w:rFonts w:ascii="Arial" w:hAnsi="Arial" w:cs="Arial"/>
                <w:sz w:val="20"/>
              </w:rPr>
              <w:t>Descriptif</w:t>
            </w:r>
          </w:p>
        </w:tc>
        <w:tc>
          <w:tcPr>
            <w:tcW w:w="1985" w:type="dxa"/>
            <w:shd w:val="pct10" w:color="auto" w:fill="auto"/>
          </w:tcPr>
          <w:p w14:paraId="003A7EC3" w14:textId="77777777" w:rsidR="00823221" w:rsidRPr="00C20961" w:rsidRDefault="00823221" w:rsidP="00C20961">
            <w:pPr>
              <w:pStyle w:val="Titre1"/>
              <w:spacing w:line="280" w:lineRule="exact"/>
              <w:jc w:val="center"/>
              <w:rPr>
                <w:rFonts w:ascii="Arial" w:hAnsi="Arial" w:cs="Arial"/>
                <w:sz w:val="20"/>
              </w:rPr>
            </w:pPr>
            <w:r w:rsidRPr="00C20961">
              <w:rPr>
                <w:rFonts w:ascii="Arial" w:hAnsi="Arial" w:cs="Arial"/>
                <w:sz w:val="20"/>
              </w:rPr>
              <w:t>Montant en €</w:t>
            </w:r>
          </w:p>
        </w:tc>
      </w:tr>
      <w:tr w:rsidR="00823221" w:rsidRPr="00C20961" w14:paraId="74A1285D" w14:textId="77777777">
        <w:tc>
          <w:tcPr>
            <w:tcW w:w="3793" w:type="dxa"/>
          </w:tcPr>
          <w:p w14:paraId="0E6340BA" w14:textId="77777777" w:rsidR="00823221" w:rsidRPr="00C20961" w:rsidRDefault="00BE08CB" w:rsidP="00C20961">
            <w:pPr>
              <w:spacing w:line="280" w:lineRule="exact"/>
              <w:jc w:val="both"/>
              <w:rPr>
                <w:rFonts w:ascii="Arial" w:hAnsi="Arial" w:cs="Arial"/>
              </w:rPr>
            </w:pPr>
            <w:r>
              <w:rPr>
                <w:rFonts w:ascii="Arial" w:hAnsi="Arial" w:cs="Arial"/>
              </w:rPr>
              <w:t>Transport</w:t>
            </w:r>
            <w:r w:rsidR="00823221" w:rsidRPr="00C20961">
              <w:rPr>
                <w:rFonts w:ascii="Arial" w:hAnsi="Arial" w:cs="Arial"/>
              </w:rPr>
              <w:t xml:space="preserve"> des personnes</w:t>
            </w:r>
            <w:r w:rsidR="00754421" w:rsidRPr="00C20961">
              <w:rPr>
                <w:rFonts w:ascii="Arial" w:hAnsi="Arial" w:cs="Arial"/>
              </w:rPr>
              <w:t xml:space="preserve"> </w:t>
            </w:r>
            <w:r w:rsidR="00823221" w:rsidRPr="00C20961">
              <w:rPr>
                <w:rFonts w:ascii="Arial" w:hAnsi="Arial" w:cs="Arial"/>
              </w:rPr>
              <w:t>:</w:t>
            </w:r>
          </w:p>
          <w:p w14:paraId="10B6DE4A"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Billet d’avion (B</w:t>
            </w:r>
            <w:r w:rsidR="00F948AF">
              <w:rPr>
                <w:rFonts w:ascii="Arial" w:hAnsi="Arial" w:cs="Arial"/>
              </w:rPr>
              <w:t>or</w:t>
            </w:r>
            <w:r w:rsidR="00096AB6">
              <w:rPr>
                <w:rFonts w:ascii="Arial" w:hAnsi="Arial" w:cs="Arial"/>
              </w:rPr>
              <w:t>d</w:t>
            </w:r>
            <w:r w:rsidR="00F948AF">
              <w:rPr>
                <w:rFonts w:ascii="Arial" w:hAnsi="Arial" w:cs="Arial"/>
              </w:rPr>
              <w:t>eau</w:t>
            </w:r>
            <w:r w:rsidRPr="00C20961">
              <w:rPr>
                <w:rFonts w:ascii="Arial" w:hAnsi="Arial" w:cs="Arial"/>
              </w:rPr>
              <w:t>x – étranger)</w:t>
            </w:r>
          </w:p>
          <w:p w14:paraId="527A71A2"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Transferts locaux</w:t>
            </w:r>
          </w:p>
          <w:p w14:paraId="3E6628E5" w14:textId="77777777" w:rsidR="00823221" w:rsidRPr="00C20961" w:rsidRDefault="00823221" w:rsidP="00C20961">
            <w:pPr>
              <w:spacing w:line="280" w:lineRule="exact"/>
              <w:jc w:val="both"/>
              <w:rPr>
                <w:rFonts w:ascii="Arial" w:hAnsi="Arial" w:cs="Arial"/>
              </w:rPr>
            </w:pPr>
          </w:p>
        </w:tc>
        <w:tc>
          <w:tcPr>
            <w:tcW w:w="3793" w:type="dxa"/>
          </w:tcPr>
          <w:p w14:paraId="703BB93F" w14:textId="77777777" w:rsidR="00823221" w:rsidRPr="00C20961" w:rsidRDefault="00823221" w:rsidP="00C20961">
            <w:pPr>
              <w:spacing w:line="280" w:lineRule="exact"/>
              <w:jc w:val="both"/>
              <w:rPr>
                <w:rFonts w:ascii="Arial" w:hAnsi="Arial" w:cs="Arial"/>
              </w:rPr>
            </w:pPr>
          </w:p>
          <w:p w14:paraId="3E3EA0D8" w14:textId="77777777" w:rsidR="00823221" w:rsidRPr="00C20961" w:rsidRDefault="00823221" w:rsidP="00C20961">
            <w:pPr>
              <w:spacing w:line="280" w:lineRule="exact"/>
              <w:jc w:val="both"/>
              <w:rPr>
                <w:rFonts w:ascii="Arial" w:hAnsi="Arial" w:cs="Arial"/>
              </w:rPr>
            </w:pPr>
            <w:r w:rsidRPr="00C20961">
              <w:rPr>
                <w:rFonts w:ascii="Arial" w:hAnsi="Arial" w:cs="Arial"/>
              </w:rPr>
              <w:t>X personnes à X €/ personne</w:t>
            </w:r>
          </w:p>
          <w:p w14:paraId="03AD5B29" w14:textId="77777777" w:rsidR="00823221" w:rsidRPr="00C20961" w:rsidRDefault="00823221" w:rsidP="00C20961">
            <w:pPr>
              <w:spacing w:line="280" w:lineRule="exact"/>
              <w:jc w:val="both"/>
              <w:rPr>
                <w:rFonts w:ascii="Arial" w:hAnsi="Arial" w:cs="Arial"/>
              </w:rPr>
            </w:pPr>
            <w:r w:rsidRPr="00C20961">
              <w:rPr>
                <w:rFonts w:ascii="Arial" w:hAnsi="Arial" w:cs="Arial"/>
              </w:rPr>
              <w:t>Location de bus, de voiture :</w:t>
            </w:r>
          </w:p>
          <w:p w14:paraId="2C8EDB75" w14:textId="77777777" w:rsidR="00823221" w:rsidRPr="00C20961" w:rsidRDefault="00823221" w:rsidP="00C20961">
            <w:pPr>
              <w:spacing w:line="280" w:lineRule="exact"/>
              <w:jc w:val="both"/>
              <w:rPr>
                <w:rFonts w:ascii="Arial" w:hAnsi="Arial" w:cs="Arial"/>
              </w:rPr>
            </w:pPr>
            <w:r w:rsidRPr="00C20961">
              <w:rPr>
                <w:rFonts w:ascii="Arial" w:hAnsi="Arial" w:cs="Arial"/>
              </w:rPr>
              <w:t>X € / jour</w:t>
            </w:r>
          </w:p>
        </w:tc>
        <w:tc>
          <w:tcPr>
            <w:tcW w:w="1985" w:type="dxa"/>
          </w:tcPr>
          <w:p w14:paraId="7F85EDBE" w14:textId="77777777" w:rsidR="00823221" w:rsidRPr="00C20961" w:rsidRDefault="00823221" w:rsidP="00C20961">
            <w:pPr>
              <w:spacing w:line="280" w:lineRule="exact"/>
              <w:jc w:val="right"/>
              <w:rPr>
                <w:rFonts w:ascii="Arial" w:hAnsi="Arial" w:cs="Arial"/>
              </w:rPr>
            </w:pPr>
          </w:p>
          <w:p w14:paraId="4FFE94D9" w14:textId="77777777" w:rsidR="00823221" w:rsidRPr="00C20961" w:rsidRDefault="00823221" w:rsidP="00C20961">
            <w:pPr>
              <w:spacing w:line="280" w:lineRule="exact"/>
              <w:jc w:val="right"/>
              <w:rPr>
                <w:rFonts w:ascii="Arial" w:hAnsi="Arial" w:cs="Arial"/>
              </w:rPr>
            </w:pPr>
          </w:p>
        </w:tc>
      </w:tr>
      <w:tr w:rsidR="00823221" w:rsidRPr="00C20961" w14:paraId="41E46EA4" w14:textId="77777777">
        <w:tc>
          <w:tcPr>
            <w:tcW w:w="3793" w:type="dxa"/>
          </w:tcPr>
          <w:p w14:paraId="65966853" w14:textId="77777777" w:rsidR="00823221" w:rsidRPr="00C20961" w:rsidRDefault="00823221" w:rsidP="00C20961">
            <w:pPr>
              <w:spacing w:line="280" w:lineRule="exact"/>
              <w:jc w:val="both"/>
              <w:rPr>
                <w:rFonts w:ascii="Arial" w:hAnsi="Arial" w:cs="Arial"/>
              </w:rPr>
            </w:pPr>
            <w:r w:rsidRPr="00C20961">
              <w:rPr>
                <w:rFonts w:ascii="Arial" w:hAnsi="Arial" w:cs="Arial"/>
              </w:rPr>
              <w:t>Frais de séjour</w:t>
            </w:r>
            <w:r w:rsidR="00754421" w:rsidRPr="00C20961">
              <w:rPr>
                <w:rFonts w:ascii="Arial" w:hAnsi="Arial" w:cs="Arial"/>
              </w:rPr>
              <w:t> :</w:t>
            </w:r>
          </w:p>
          <w:p w14:paraId="562D31C3"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Hébergement</w:t>
            </w:r>
          </w:p>
          <w:p w14:paraId="1EDAD81D" w14:textId="77777777" w:rsidR="00823221" w:rsidRPr="00C20961" w:rsidRDefault="00823221" w:rsidP="00C20961">
            <w:pPr>
              <w:spacing w:line="280" w:lineRule="exact"/>
              <w:jc w:val="both"/>
              <w:rPr>
                <w:rFonts w:ascii="Arial" w:hAnsi="Arial" w:cs="Arial"/>
              </w:rPr>
            </w:pPr>
          </w:p>
          <w:p w14:paraId="4CA194F2"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Restauration</w:t>
            </w:r>
          </w:p>
        </w:tc>
        <w:tc>
          <w:tcPr>
            <w:tcW w:w="3793" w:type="dxa"/>
          </w:tcPr>
          <w:p w14:paraId="6DDBDB88" w14:textId="77777777" w:rsidR="00823221" w:rsidRPr="00C20961" w:rsidRDefault="00823221" w:rsidP="00C20961">
            <w:pPr>
              <w:spacing w:line="280" w:lineRule="exact"/>
              <w:jc w:val="both"/>
              <w:rPr>
                <w:rFonts w:ascii="Arial" w:hAnsi="Arial" w:cs="Arial"/>
              </w:rPr>
            </w:pPr>
          </w:p>
          <w:p w14:paraId="2681E585" w14:textId="77777777" w:rsidR="00823221" w:rsidRPr="00C20961" w:rsidRDefault="00BE08CB" w:rsidP="00C20961">
            <w:pPr>
              <w:spacing w:line="280" w:lineRule="exact"/>
              <w:jc w:val="both"/>
              <w:rPr>
                <w:rFonts w:ascii="Arial" w:hAnsi="Arial" w:cs="Arial"/>
              </w:rPr>
            </w:pPr>
            <w:r>
              <w:rPr>
                <w:rFonts w:ascii="Arial" w:hAnsi="Arial" w:cs="Arial"/>
              </w:rPr>
              <w:t>X personnes à X €/ personne</w:t>
            </w:r>
          </w:p>
          <w:p w14:paraId="604EF58F" w14:textId="77777777" w:rsidR="00823221" w:rsidRPr="00C20961" w:rsidRDefault="00823221" w:rsidP="00C20961">
            <w:pPr>
              <w:spacing w:line="280" w:lineRule="exact"/>
              <w:jc w:val="both"/>
              <w:rPr>
                <w:rFonts w:ascii="Arial" w:hAnsi="Arial" w:cs="Arial"/>
              </w:rPr>
            </w:pPr>
            <w:r w:rsidRPr="00C20961">
              <w:rPr>
                <w:rFonts w:ascii="Arial" w:hAnsi="Arial" w:cs="Arial"/>
              </w:rPr>
              <w:t>X nuits</w:t>
            </w:r>
          </w:p>
          <w:p w14:paraId="502F4B69" w14:textId="77777777" w:rsidR="00823221" w:rsidRPr="00C20961" w:rsidRDefault="00823221" w:rsidP="00C20961">
            <w:pPr>
              <w:spacing w:line="280" w:lineRule="exact"/>
              <w:jc w:val="both"/>
              <w:rPr>
                <w:rFonts w:ascii="Arial" w:hAnsi="Arial" w:cs="Arial"/>
              </w:rPr>
            </w:pPr>
            <w:r w:rsidRPr="00C20961">
              <w:rPr>
                <w:rFonts w:ascii="Arial" w:hAnsi="Arial" w:cs="Arial"/>
              </w:rPr>
              <w:t>X personnes à X €/ repas</w:t>
            </w:r>
          </w:p>
          <w:p w14:paraId="416CDA87" w14:textId="77777777" w:rsidR="00823221" w:rsidRPr="00C20961" w:rsidRDefault="00823221" w:rsidP="00C20961">
            <w:pPr>
              <w:spacing w:line="280" w:lineRule="exact"/>
              <w:jc w:val="both"/>
              <w:rPr>
                <w:rFonts w:ascii="Arial" w:hAnsi="Arial" w:cs="Arial"/>
              </w:rPr>
            </w:pPr>
            <w:r w:rsidRPr="00C20961">
              <w:rPr>
                <w:rFonts w:ascii="Arial" w:hAnsi="Arial" w:cs="Arial"/>
              </w:rPr>
              <w:t>X repas</w:t>
            </w:r>
          </w:p>
        </w:tc>
        <w:tc>
          <w:tcPr>
            <w:tcW w:w="1985" w:type="dxa"/>
          </w:tcPr>
          <w:p w14:paraId="08084FA7" w14:textId="77777777" w:rsidR="00823221" w:rsidRPr="00C20961" w:rsidRDefault="00823221" w:rsidP="00C20961">
            <w:pPr>
              <w:spacing w:line="280" w:lineRule="exact"/>
              <w:jc w:val="right"/>
              <w:rPr>
                <w:rFonts w:ascii="Arial" w:hAnsi="Arial" w:cs="Arial"/>
              </w:rPr>
            </w:pPr>
          </w:p>
        </w:tc>
      </w:tr>
      <w:tr w:rsidR="00823221" w:rsidRPr="00C20961" w14:paraId="076F003C" w14:textId="77777777">
        <w:tc>
          <w:tcPr>
            <w:tcW w:w="3793" w:type="dxa"/>
          </w:tcPr>
          <w:p w14:paraId="73757386" w14:textId="77777777" w:rsidR="00823221" w:rsidRPr="00C20961" w:rsidRDefault="00823221" w:rsidP="00C20961">
            <w:pPr>
              <w:pStyle w:val="Titre1"/>
              <w:spacing w:line="280" w:lineRule="exact"/>
              <w:jc w:val="both"/>
              <w:rPr>
                <w:rFonts w:ascii="Arial" w:hAnsi="Arial" w:cs="Arial"/>
                <w:b w:val="0"/>
                <w:sz w:val="20"/>
              </w:rPr>
            </w:pPr>
            <w:r w:rsidRPr="00C20961">
              <w:rPr>
                <w:rFonts w:ascii="Arial" w:hAnsi="Arial" w:cs="Arial"/>
                <w:b w:val="0"/>
                <w:sz w:val="20"/>
              </w:rPr>
              <w:t>Location de salle</w:t>
            </w:r>
          </w:p>
        </w:tc>
        <w:tc>
          <w:tcPr>
            <w:tcW w:w="3793" w:type="dxa"/>
          </w:tcPr>
          <w:p w14:paraId="7BDDD5BC" w14:textId="77777777" w:rsidR="00823221" w:rsidRPr="00C20961" w:rsidRDefault="00BE08CB" w:rsidP="00C20961">
            <w:pPr>
              <w:spacing w:line="280" w:lineRule="exact"/>
              <w:jc w:val="both"/>
              <w:rPr>
                <w:rFonts w:ascii="Arial" w:hAnsi="Arial" w:cs="Arial"/>
              </w:rPr>
            </w:pPr>
            <w:r>
              <w:rPr>
                <w:rFonts w:ascii="Arial" w:hAnsi="Arial" w:cs="Arial"/>
              </w:rPr>
              <w:t>X €/ jour</w:t>
            </w:r>
          </w:p>
        </w:tc>
        <w:tc>
          <w:tcPr>
            <w:tcW w:w="1985" w:type="dxa"/>
          </w:tcPr>
          <w:p w14:paraId="085D8975" w14:textId="77777777" w:rsidR="00823221" w:rsidRPr="00C20961" w:rsidRDefault="00823221" w:rsidP="00C20961">
            <w:pPr>
              <w:spacing w:line="280" w:lineRule="exact"/>
              <w:jc w:val="right"/>
              <w:rPr>
                <w:rFonts w:ascii="Arial" w:hAnsi="Arial" w:cs="Arial"/>
              </w:rPr>
            </w:pPr>
          </w:p>
        </w:tc>
      </w:tr>
      <w:tr w:rsidR="00823221" w:rsidRPr="00C20961" w14:paraId="3DF0AF13" w14:textId="77777777">
        <w:tc>
          <w:tcPr>
            <w:tcW w:w="3793" w:type="dxa"/>
          </w:tcPr>
          <w:p w14:paraId="4868B026" w14:textId="77777777" w:rsidR="00823221" w:rsidRPr="00C20961" w:rsidRDefault="00823221" w:rsidP="00C20961">
            <w:pPr>
              <w:pStyle w:val="Titre1"/>
              <w:spacing w:line="280" w:lineRule="exact"/>
              <w:jc w:val="both"/>
              <w:rPr>
                <w:rFonts w:ascii="Arial" w:hAnsi="Arial" w:cs="Arial"/>
                <w:b w:val="0"/>
                <w:sz w:val="20"/>
              </w:rPr>
            </w:pPr>
            <w:r w:rsidRPr="00C20961">
              <w:rPr>
                <w:rFonts w:ascii="Arial" w:hAnsi="Arial" w:cs="Arial"/>
                <w:b w:val="0"/>
                <w:sz w:val="20"/>
              </w:rPr>
              <w:t>Frais de production</w:t>
            </w:r>
          </w:p>
        </w:tc>
        <w:tc>
          <w:tcPr>
            <w:tcW w:w="3793" w:type="dxa"/>
          </w:tcPr>
          <w:p w14:paraId="733A7E0A" w14:textId="77777777" w:rsidR="00823221" w:rsidRPr="00C20961" w:rsidRDefault="00823221" w:rsidP="00C20961">
            <w:pPr>
              <w:spacing w:line="280" w:lineRule="exact"/>
              <w:jc w:val="both"/>
              <w:rPr>
                <w:rFonts w:ascii="Arial" w:hAnsi="Arial" w:cs="Arial"/>
              </w:rPr>
            </w:pPr>
          </w:p>
        </w:tc>
        <w:tc>
          <w:tcPr>
            <w:tcW w:w="1985" w:type="dxa"/>
          </w:tcPr>
          <w:p w14:paraId="2602367A" w14:textId="77777777" w:rsidR="00823221" w:rsidRPr="00C20961" w:rsidRDefault="00823221" w:rsidP="00C20961">
            <w:pPr>
              <w:spacing w:line="280" w:lineRule="exact"/>
              <w:jc w:val="right"/>
              <w:rPr>
                <w:rFonts w:ascii="Arial" w:hAnsi="Arial" w:cs="Arial"/>
              </w:rPr>
            </w:pPr>
          </w:p>
        </w:tc>
      </w:tr>
      <w:tr w:rsidR="00823221" w:rsidRPr="00C20961" w14:paraId="1991DF0B" w14:textId="77777777">
        <w:tc>
          <w:tcPr>
            <w:tcW w:w="3793" w:type="dxa"/>
          </w:tcPr>
          <w:p w14:paraId="5579540D" w14:textId="77777777" w:rsidR="00823221" w:rsidRPr="00C20961" w:rsidRDefault="00823221" w:rsidP="00C20961">
            <w:pPr>
              <w:pStyle w:val="Titre1"/>
              <w:spacing w:line="280" w:lineRule="exact"/>
              <w:jc w:val="both"/>
              <w:rPr>
                <w:rFonts w:ascii="Arial" w:hAnsi="Arial" w:cs="Arial"/>
                <w:b w:val="0"/>
                <w:sz w:val="20"/>
              </w:rPr>
            </w:pPr>
            <w:r w:rsidRPr="00C20961">
              <w:rPr>
                <w:rFonts w:ascii="Arial" w:hAnsi="Arial" w:cs="Arial"/>
                <w:b w:val="0"/>
                <w:sz w:val="20"/>
              </w:rPr>
              <w:t>Communication</w:t>
            </w:r>
          </w:p>
        </w:tc>
        <w:tc>
          <w:tcPr>
            <w:tcW w:w="3793" w:type="dxa"/>
          </w:tcPr>
          <w:p w14:paraId="2A9A62FF" w14:textId="77777777" w:rsidR="00823221" w:rsidRPr="00C20961" w:rsidRDefault="00823221" w:rsidP="00C20961">
            <w:pPr>
              <w:spacing w:line="280" w:lineRule="exact"/>
              <w:jc w:val="both"/>
              <w:rPr>
                <w:rFonts w:ascii="Arial" w:hAnsi="Arial" w:cs="Arial"/>
              </w:rPr>
            </w:pPr>
            <w:r w:rsidRPr="00C20961">
              <w:rPr>
                <w:rFonts w:ascii="Arial" w:hAnsi="Arial" w:cs="Arial"/>
              </w:rPr>
              <w:t>Affiches, plaquettes…</w:t>
            </w:r>
          </w:p>
        </w:tc>
        <w:tc>
          <w:tcPr>
            <w:tcW w:w="1985" w:type="dxa"/>
          </w:tcPr>
          <w:p w14:paraId="7FD4962B" w14:textId="77777777" w:rsidR="00823221" w:rsidRPr="00C20961" w:rsidRDefault="00823221" w:rsidP="00C20961">
            <w:pPr>
              <w:spacing w:line="280" w:lineRule="exact"/>
              <w:jc w:val="right"/>
              <w:rPr>
                <w:rFonts w:ascii="Arial" w:hAnsi="Arial" w:cs="Arial"/>
              </w:rPr>
            </w:pPr>
          </w:p>
        </w:tc>
      </w:tr>
      <w:tr w:rsidR="00823221" w:rsidRPr="00C20961" w14:paraId="1A66DC83" w14:textId="77777777">
        <w:tc>
          <w:tcPr>
            <w:tcW w:w="3793" w:type="dxa"/>
          </w:tcPr>
          <w:p w14:paraId="0C26605F" w14:textId="77777777" w:rsidR="00823221" w:rsidRPr="00C20961" w:rsidRDefault="00823221" w:rsidP="00C20961">
            <w:pPr>
              <w:pStyle w:val="Titre1"/>
              <w:spacing w:line="280" w:lineRule="exact"/>
              <w:jc w:val="both"/>
              <w:rPr>
                <w:rFonts w:ascii="Arial" w:hAnsi="Arial" w:cs="Arial"/>
                <w:b w:val="0"/>
                <w:sz w:val="20"/>
              </w:rPr>
            </w:pPr>
            <w:r w:rsidRPr="00C20961">
              <w:rPr>
                <w:rFonts w:ascii="Arial" w:hAnsi="Arial" w:cs="Arial"/>
                <w:b w:val="0"/>
                <w:sz w:val="20"/>
              </w:rPr>
              <w:t>Frais de réception pour vernissage</w:t>
            </w:r>
          </w:p>
        </w:tc>
        <w:tc>
          <w:tcPr>
            <w:tcW w:w="3793" w:type="dxa"/>
          </w:tcPr>
          <w:p w14:paraId="374BD8E8" w14:textId="77777777" w:rsidR="00823221" w:rsidRPr="00C20961" w:rsidRDefault="00823221" w:rsidP="00C20961">
            <w:pPr>
              <w:spacing w:line="280" w:lineRule="exact"/>
              <w:jc w:val="both"/>
              <w:rPr>
                <w:rFonts w:ascii="Arial" w:hAnsi="Arial" w:cs="Arial"/>
              </w:rPr>
            </w:pPr>
          </w:p>
        </w:tc>
        <w:tc>
          <w:tcPr>
            <w:tcW w:w="1985" w:type="dxa"/>
          </w:tcPr>
          <w:p w14:paraId="73CCFF30" w14:textId="77777777" w:rsidR="00823221" w:rsidRPr="00C20961" w:rsidRDefault="00823221" w:rsidP="00C20961">
            <w:pPr>
              <w:spacing w:line="280" w:lineRule="exact"/>
              <w:jc w:val="right"/>
              <w:rPr>
                <w:rFonts w:ascii="Arial" w:hAnsi="Arial" w:cs="Arial"/>
              </w:rPr>
            </w:pPr>
          </w:p>
        </w:tc>
      </w:tr>
      <w:tr w:rsidR="00823221" w:rsidRPr="00C20961" w14:paraId="0C53FA14" w14:textId="77777777">
        <w:tc>
          <w:tcPr>
            <w:tcW w:w="3793" w:type="dxa"/>
          </w:tcPr>
          <w:p w14:paraId="77263BAB" w14:textId="77777777" w:rsidR="00823221" w:rsidRPr="00C20961" w:rsidRDefault="00823221" w:rsidP="00C20961">
            <w:pPr>
              <w:pStyle w:val="Titre1"/>
              <w:spacing w:line="280" w:lineRule="exact"/>
              <w:jc w:val="both"/>
              <w:rPr>
                <w:rFonts w:ascii="Arial" w:hAnsi="Arial" w:cs="Arial"/>
                <w:b w:val="0"/>
                <w:sz w:val="20"/>
              </w:rPr>
            </w:pPr>
            <w:r w:rsidRPr="00C20961">
              <w:rPr>
                <w:rFonts w:ascii="Arial" w:hAnsi="Arial" w:cs="Arial"/>
                <w:b w:val="0"/>
                <w:sz w:val="20"/>
              </w:rPr>
              <w:t>Transport du matériel</w:t>
            </w:r>
          </w:p>
        </w:tc>
        <w:tc>
          <w:tcPr>
            <w:tcW w:w="3793" w:type="dxa"/>
          </w:tcPr>
          <w:p w14:paraId="10CC042A" w14:textId="77777777" w:rsidR="00823221" w:rsidRPr="00C20961" w:rsidRDefault="00823221" w:rsidP="00C20961">
            <w:pPr>
              <w:spacing w:line="280" w:lineRule="exact"/>
              <w:jc w:val="both"/>
              <w:rPr>
                <w:rFonts w:ascii="Arial" w:hAnsi="Arial" w:cs="Arial"/>
              </w:rPr>
            </w:pPr>
          </w:p>
        </w:tc>
        <w:tc>
          <w:tcPr>
            <w:tcW w:w="1985" w:type="dxa"/>
          </w:tcPr>
          <w:p w14:paraId="7DC8683D" w14:textId="77777777" w:rsidR="00823221" w:rsidRPr="00C20961" w:rsidRDefault="00823221" w:rsidP="00C20961">
            <w:pPr>
              <w:spacing w:line="280" w:lineRule="exact"/>
              <w:jc w:val="right"/>
              <w:rPr>
                <w:rFonts w:ascii="Arial" w:hAnsi="Arial" w:cs="Arial"/>
              </w:rPr>
            </w:pPr>
          </w:p>
        </w:tc>
      </w:tr>
      <w:tr w:rsidR="00823221" w:rsidRPr="00C20961" w14:paraId="20BA1740" w14:textId="77777777">
        <w:tc>
          <w:tcPr>
            <w:tcW w:w="3793" w:type="dxa"/>
          </w:tcPr>
          <w:p w14:paraId="0CAD85F2" w14:textId="77777777" w:rsidR="00823221" w:rsidRPr="00C20961" w:rsidRDefault="00823221" w:rsidP="00C20961">
            <w:pPr>
              <w:pStyle w:val="Titre1"/>
              <w:spacing w:line="280" w:lineRule="exact"/>
              <w:jc w:val="both"/>
              <w:rPr>
                <w:rFonts w:ascii="Arial" w:hAnsi="Arial" w:cs="Arial"/>
                <w:b w:val="0"/>
                <w:sz w:val="20"/>
              </w:rPr>
            </w:pPr>
            <w:r w:rsidRPr="00C20961">
              <w:rPr>
                <w:rFonts w:ascii="Arial" w:hAnsi="Arial" w:cs="Arial"/>
                <w:b w:val="0"/>
                <w:sz w:val="20"/>
              </w:rPr>
              <w:t xml:space="preserve">Frais de personnel </w:t>
            </w:r>
            <w:proofErr w:type="gramStart"/>
            <w:r w:rsidRPr="00C20961">
              <w:rPr>
                <w:rFonts w:ascii="Arial" w:hAnsi="Arial" w:cs="Arial"/>
                <w:b w:val="0"/>
                <w:sz w:val="20"/>
              </w:rPr>
              <w:t>technique:</w:t>
            </w:r>
            <w:proofErr w:type="gramEnd"/>
          </w:p>
          <w:p w14:paraId="77F83C9F" w14:textId="77777777" w:rsidR="00823221" w:rsidRPr="00C20961" w:rsidRDefault="00823221" w:rsidP="00C20961">
            <w:pPr>
              <w:numPr>
                <w:ilvl w:val="0"/>
                <w:numId w:val="3"/>
              </w:numPr>
              <w:spacing w:line="280" w:lineRule="exact"/>
              <w:rPr>
                <w:rFonts w:ascii="Arial" w:hAnsi="Arial" w:cs="Arial"/>
              </w:rPr>
            </w:pPr>
            <w:r w:rsidRPr="00C20961">
              <w:rPr>
                <w:rFonts w:ascii="Arial" w:hAnsi="Arial" w:cs="Arial"/>
              </w:rPr>
              <w:t>Animation</w:t>
            </w:r>
          </w:p>
          <w:p w14:paraId="093AAA4F" w14:textId="77777777" w:rsidR="00823221" w:rsidRPr="00C20961" w:rsidRDefault="00823221" w:rsidP="00C20961">
            <w:pPr>
              <w:numPr>
                <w:ilvl w:val="0"/>
                <w:numId w:val="3"/>
              </w:numPr>
              <w:spacing w:line="280" w:lineRule="exact"/>
              <w:rPr>
                <w:rFonts w:ascii="Arial" w:hAnsi="Arial" w:cs="Arial"/>
              </w:rPr>
            </w:pPr>
            <w:r w:rsidRPr="00C20961">
              <w:rPr>
                <w:rFonts w:ascii="Arial" w:hAnsi="Arial" w:cs="Arial"/>
              </w:rPr>
              <w:t>Montage et démontage</w:t>
            </w:r>
          </w:p>
          <w:p w14:paraId="2AA446A2" w14:textId="77777777" w:rsidR="00823221" w:rsidRPr="00C20961" w:rsidRDefault="00823221" w:rsidP="00C20961">
            <w:pPr>
              <w:numPr>
                <w:ilvl w:val="0"/>
                <w:numId w:val="3"/>
              </w:numPr>
              <w:spacing w:line="280" w:lineRule="exact"/>
              <w:rPr>
                <w:rFonts w:ascii="Arial" w:hAnsi="Arial" w:cs="Arial"/>
              </w:rPr>
            </w:pPr>
            <w:r w:rsidRPr="00C20961">
              <w:rPr>
                <w:rFonts w:ascii="Arial" w:hAnsi="Arial" w:cs="Arial"/>
              </w:rPr>
              <w:t>Gardiennage</w:t>
            </w:r>
          </w:p>
        </w:tc>
        <w:tc>
          <w:tcPr>
            <w:tcW w:w="3793" w:type="dxa"/>
          </w:tcPr>
          <w:p w14:paraId="7B367596" w14:textId="77777777" w:rsidR="00823221" w:rsidRPr="00C20961" w:rsidRDefault="00823221" w:rsidP="00C20961">
            <w:pPr>
              <w:spacing w:line="280" w:lineRule="exact"/>
              <w:jc w:val="both"/>
              <w:rPr>
                <w:rFonts w:ascii="Arial" w:hAnsi="Arial" w:cs="Arial"/>
              </w:rPr>
            </w:pPr>
          </w:p>
          <w:p w14:paraId="7349F94B" w14:textId="77777777" w:rsidR="00823221" w:rsidRPr="00C20961" w:rsidRDefault="00823221" w:rsidP="00C20961">
            <w:pPr>
              <w:spacing w:line="280" w:lineRule="exact"/>
              <w:jc w:val="both"/>
              <w:rPr>
                <w:rFonts w:ascii="Arial" w:hAnsi="Arial" w:cs="Arial"/>
              </w:rPr>
            </w:pPr>
            <w:r w:rsidRPr="00C20961">
              <w:rPr>
                <w:rFonts w:ascii="Arial" w:hAnsi="Arial" w:cs="Arial"/>
              </w:rPr>
              <w:t>X personnes pour X heures à</w:t>
            </w:r>
          </w:p>
          <w:p w14:paraId="77EDB18C" w14:textId="77777777" w:rsidR="00823221" w:rsidRPr="00C20961" w:rsidRDefault="00823221" w:rsidP="00C20961">
            <w:pPr>
              <w:spacing w:line="280" w:lineRule="exact"/>
              <w:jc w:val="both"/>
              <w:rPr>
                <w:rFonts w:ascii="Arial" w:hAnsi="Arial" w:cs="Arial"/>
              </w:rPr>
            </w:pPr>
            <w:r w:rsidRPr="00C20961">
              <w:rPr>
                <w:rFonts w:ascii="Arial" w:hAnsi="Arial" w:cs="Arial"/>
              </w:rPr>
              <w:t>X €/ heure</w:t>
            </w:r>
          </w:p>
          <w:p w14:paraId="74C13913" w14:textId="77777777" w:rsidR="00823221" w:rsidRPr="00C20961" w:rsidRDefault="00823221" w:rsidP="00C20961">
            <w:pPr>
              <w:spacing w:line="280" w:lineRule="exact"/>
              <w:jc w:val="both"/>
              <w:rPr>
                <w:rFonts w:ascii="Arial" w:hAnsi="Arial" w:cs="Arial"/>
              </w:rPr>
            </w:pPr>
          </w:p>
        </w:tc>
        <w:tc>
          <w:tcPr>
            <w:tcW w:w="1985" w:type="dxa"/>
          </w:tcPr>
          <w:p w14:paraId="33B7796D" w14:textId="77777777" w:rsidR="00823221" w:rsidRPr="00C20961" w:rsidRDefault="00823221" w:rsidP="00C20961">
            <w:pPr>
              <w:spacing w:line="280" w:lineRule="exact"/>
              <w:jc w:val="right"/>
              <w:rPr>
                <w:rFonts w:ascii="Arial" w:hAnsi="Arial" w:cs="Arial"/>
              </w:rPr>
            </w:pPr>
          </w:p>
        </w:tc>
      </w:tr>
      <w:tr w:rsidR="00823221" w:rsidRPr="00C20961" w14:paraId="74610D30" w14:textId="77777777">
        <w:tc>
          <w:tcPr>
            <w:tcW w:w="3793" w:type="dxa"/>
            <w:tcBorders>
              <w:bottom w:val="nil"/>
            </w:tcBorders>
          </w:tcPr>
          <w:p w14:paraId="1E1AC520" w14:textId="77777777" w:rsidR="00823221" w:rsidRPr="00C20961" w:rsidRDefault="00823221" w:rsidP="00C20961">
            <w:pPr>
              <w:pStyle w:val="Titre1"/>
              <w:spacing w:line="280" w:lineRule="exact"/>
              <w:jc w:val="both"/>
              <w:rPr>
                <w:rFonts w:ascii="Arial" w:hAnsi="Arial" w:cs="Arial"/>
                <w:b w:val="0"/>
                <w:sz w:val="20"/>
              </w:rPr>
            </w:pPr>
            <w:r w:rsidRPr="00C20961">
              <w:rPr>
                <w:rFonts w:ascii="Arial" w:hAnsi="Arial" w:cs="Arial"/>
                <w:b w:val="0"/>
                <w:sz w:val="20"/>
              </w:rPr>
              <w:t>Assurance</w:t>
            </w:r>
          </w:p>
        </w:tc>
        <w:tc>
          <w:tcPr>
            <w:tcW w:w="3793" w:type="dxa"/>
            <w:tcBorders>
              <w:bottom w:val="nil"/>
            </w:tcBorders>
          </w:tcPr>
          <w:p w14:paraId="04090C0F" w14:textId="77777777" w:rsidR="00823221" w:rsidRPr="00C20961" w:rsidRDefault="00823221" w:rsidP="00C20961">
            <w:pPr>
              <w:spacing w:line="280" w:lineRule="exact"/>
              <w:jc w:val="both"/>
              <w:rPr>
                <w:rFonts w:ascii="Arial" w:hAnsi="Arial" w:cs="Arial"/>
              </w:rPr>
            </w:pPr>
          </w:p>
        </w:tc>
        <w:tc>
          <w:tcPr>
            <w:tcW w:w="1985" w:type="dxa"/>
            <w:tcBorders>
              <w:bottom w:val="nil"/>
            </w:tcBorders>
          </w:tcPr>
          <w:p w14:paraId="6A204E19" w14:textId="77777777" w:rsidR="00823221" w:rsidRPr="00C20961" w:rsidRDefault="00823221" w:rsidP="00C20961">
            <w:pPr>
              <w:spacing w:line="280" w:lineRule="exact"/>
              <w:jc w:val="right"/>
              <w:rPr>
                <w:rFonts w:ascii="Arial" w:hAnsi="Arial" w:cs="Arial"/>
              </w:rPr>
            </w:pPr>
          </w:p>
        </w:tc>
      </w:tr>
      <w:tr w:rsidR="00823221" w:rsidRPr="00C20961" w14:paraId="69790639" w14:textId="77777777">
        <w:tc>
          <w:tcPr>
            <w:tcW w:w="3793" w:type="dxa"/>
            <w:tcBorders>
              <w:left w:val="nil"/>
              <w:bottom w:val="nil"/>
            </w:tcBorders>
          </w:tcPr>
          <w:p w14:paraId="4A43F129" w14:textId="77777777" w:rsidR="00823221" w:rsidRPr="00C20961" w:rsidRDefault="00823221" w:rsidP="00C20961">
            <w:pPr>
              <w:pStyle w:val="Titre1"/>
              <w:spacing w:line="280" w:lineRule="exact"/>
              <w:jc w:val="both"/>
              <w:rPr>
                <w:rFonts w:ascii="Arial" w:hAnsi="Arial" w:cs="Arial"/>
                <w:sz w:val="20"/>
              </w:rPr>
            </w:pPr>
          </w:p>
        </w:tc>
        <w:tc>
          <w:tcPr>
            <w:tcW w:w="3793" w:type="dxa"/>
            <w:shd w:val="pct10" w:color="auto" w:fill="auto"/>
          </w:tcPr>
          <w:p w14:paraId="2B877C26" w14:textId="77777777" w:rsidR="00823221" w:rsidRPr="00C20961" w:rsidRDefault="00823221" w:rsidP="00C20961">
            <w:pPr>
              <w:pStyle w:val="Titre1"/>
              <w:spacing w:line="280" w:lineRule="exact"/>
              <w:jc w:val="both"/>
              <w:rPr>
                <w:rFonts w:ascii="Arial" w:hAnsi="Arial" w:cs="Arial"/>
                <w:sz w:val="20"/>
              </w:rPr>
            </w:pPr>
            <w:r w:rsidRPr="00C20961">
              <w:rPr>
                <w:rFonts w:ascii="Arial" w:hAnsi="Arial" w:cs="Arial"/>
                <w:sz w:val="20"/>
              </w:rPr>
              <w:t>TOTAL</w:t>
            </w:r>
          </w:p>
        </w:tc>
        <w:tc>
          <w:tcPr>
            <w:tcW w:w="1985" w:type="dxa"/>
            <w:shd w:val="pct10" w:color="auto" w:fill="auto"/>
          </w:tcPr>
          <w:p w14:paraId="07B297DF" w14:textId="77777777" w:rsidR="00823221" w:rsidRPr="00C20961" w:rsidRDefault="00823221" w:rsidP="00C20961">
            <w:pPr>
              <w:spacing w:line="280" w:lineRule="exact"/>
              <w:jc w:val="right"/>
              <w:rPr>
                <w:rFonts w:ascii="Arial" w:hAnsi="Arial" w:cs="Arial"/>
                <w:b/>
              </w:rPr>
            </w:pPr>
          </w:p>
        </w:tc>
      </w:tr>
    </w:tbl>
    <w:p w14:paraId="62F0AC18" w14:textId="77777777" w:rsidR="00823221" w:rsidRPr="00C20961" w:rsidRDefault="00823221" w:rsidP="00C20961">
      <w:pPr>
        <w:spacing w:line="280" w:lineRule="exact"/>
        <w:jc w:val="both"/>
        <w:rPr>
          <w:rFonts w:ascii="Arial" w:hAnsi="Arial" w:cs="Arial"/>
        </w:rPr>
      </w:pPr>
    </w:p>
    <w:p w14:paraId="46070A6E" w14:textId="77777777" w:rsidR="00823221" w:rsidRPr="00C20961" w:rsidRDefault="00823221" w:rsidP="00C20961">
      <w:pPr>
        <w:numPr>
          <w:ilvl w:val="1"/>
          <w:numId w:val="6"/>
        </w:numPr>
        <w:spacing w:line="280" w:lineRule="exact"/>
        <w:jc w:val="both"/>
        <w:rPr>
          <w:rFonts w:ascii="Arial" w:hAnsi="Arial" w:cs="Arial"/>
          <w:b/>
        </w:rPr>
      </w:pPr>
      <w:r w:rsidRPr="00C20961">
        <w:rPr>
          <w:rFonts w:ascii="Arial" w:hAnsi="Arial" w:cs="Arial"/>
          <w:b/>
        </w:rPr>
        <w:t>Répartition par source de financement</w:t>
      </w:r>
    </w:p>
    <w:p w14:paraId="17280584" w14:textId="77777777" w:rsidR="00823221" w:rsidRPr="00C20961" w:rsidRDefault="00823221" w:rsidP="00C20961">
      <w:pPr>
        <w:spacing w:line="280" w:lineRule="exact"/>
        <w:jc w:val="both"/>
        <w:rPr>
          <w:rFonts w:ascii="Arial" w:hAnsi="Arial" w:cs="Arial"/>
        </w:rPr>
      </w:pPr>
      <w:r w:rsidRPr="00C20961">
        <w:rPr>
          <w:rFonts w:ascii="Arial" w:hAnsi="Arial" w:cs="Arial"/>
        </w:rPr>
        <w:t>Il convient de préciser l’origine des ressources. Il peut s’agir de ressources propres ou provenant des partenaires.</w:t>
      </w:r>
    </w:p>
    <w:p w14:paraId="75684D7A" w14:textId="77777777" w:rsidR="00823221" w:rsidRPr="00C20961" w:rsidRDefault="00823221" w:rsidP="00C20961">
      <w:pPr>
        <w:spacing w:line="280" w:lineRule="exact"/>
        <w:jc w:val="both"/>
        <w:rPr>
          <w:rFonts w:ascii="Arial" w:hAnsi="Arial" w:cs="Arial"/>
        </w:rPr>
      </w:pPr>
      <w:r w:rsidRPr="00C20961">
        <w:rPr>
          <w:rFonts w:ascii="Arial" w:hAnsi="Arial" w:cs="Arial"/>
        </w:rPr>
        <w:t>Exemple de tableau de ressources :</w:t>
      </w:r>
    </w:p>
    <w:p w14:paraId="3D7127D3" w14:textId="77777777" w:rsidR="009E1D8B" w:rsidRPr="00C20961" w:rsidRDefault="009E1D8B" w:rsidP="00C20961">
      <w:pPr>
        <w:spacing w:line="28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23221" w:rsidRPr="00C20961" w14:paraId="62C6BDAB" w14:textId="77777777">
        <w:tc>
          <w:tcPr>
            <w:tcW w:w="4606" w:type="dxa"/>
            <w:shd w:val="pct10" w:color="auto" w:fill="auto"/>
          </w:tcPr>
          <w:p w14:paraId="39118FB6" w14:textId="77777777" w:rsidR="00823221" w:rsidRPr="00C20961" w:rsidRDefault="00823221" w:rsidP="00C20961">
            <w:pPr>
              <w:pStyle w:val="Titre3"/>
              <w:spacing w:line="280" w:lineRule="exact"/>
              <w:jc w:val="center"/>
              <w:rPr>
                <w:rFonts w:ascii="Arial" w:hAnsi="Arial" w:cs="Arial"/>
                <w:sz w:val="20"/>
              </w:rPr>
            </w:pPr>
            <w:r w:rsidRPr="00C20961">
              <w:rPr>
                <w:rFonts w:ascii="Arial" w:hAnsi="Arial" w:cs="Arial"/>
                <w:sz w:val="20"/>
              </w:rPr>
              <w:t>Organisme</w:t>
            </w:r>
          </w:p>
        </w:tc>
        <w:tc>
          <w:tcPr>
            <w:tcW w:w="4606" w:type="dxa"/>
            <w:shd w:val="pct10" w:color="auto" w:fill="auto"/>
          </w:tcPr>
          <w:p w14:paraId="71C30C96" w14:textId="77777777" w:rsidR="00823221" w:rsidRPr="00C20961" w:rsidRDefault="00823221" w:rsidP="00C20961">
            <w:pPr>
              <w:pStyle w:val="Titre3"/>
              <w:spacing w:line="280" w:lineRule="exact"/>
              <w:jc w:val="center"/>
              <w:rPr>
                <w:rFonts w:ascii="Arial" w:hAnsi="Arial" w:cs="Arial"/>
                <w:sz w:val="20"/>
              </w:rPr>
            </w:pPr>
            <w:r w:rsidRPr="00C20961">
              <w:rPr>
                <w:rFonts w:ascii="Arial" w:hAnsi="Arial" w:cs="Arial"/>
                <w:sz w:val="20"/>
              </w:rPr>
              <w:t>Montant en €</w:t>
            </w:r>
          </w:p>
        </w:tc>
      </w:tr>
      <w:tr w:rsidR="00823221" w:rsidRPr="00C20961" w14:paraId="0936433F" w14:textId="77777777">
        <w:tc>
          <w:tcPr>
            <w:tcW w:w="4606" w:type="dxa"/>
          </w:tcPr>
          <w:p w14:paraId="7D67279A" w14:textId="77777777" w:rsidR="00823221" w:rsidRPr="00C20961" w:rsidRDefault="00823221" w:rsidP="00C20961">
            <w:pPr>
              <w:spacing w:line="280" w:lineRule="exact"/>
              <w:jc w:val="both"/>
              <w:rPr>
                <w:rFonts w:ascii="Arial" w:hAnsi="Arial" w:cs="Arial"/>
              </w:rPr>
            </w:pPr>
            <w:r w:rsidRPr="00C20961">
              <w:rPr>
                <w:rFonts w:ascii="Arial" w:hAnsi="Arial" w:cs="Arial"/>
              </w:rPr>
              <w:t>Autofinancement (fonds propres)</w:t>
            </w:r>
          </w:p>
        </w:tc>
        <w:tc>
          <w:tcPr>
            <w:tcW w:w="4606" w:type="dxa"/>
          </w:tcPr>
          <w:p w14:paraId="79674105" w14:textId="77777777" w:rsidR="00823221" w:rsidRPr="00C20961" w:rsidRDefault="00823221" w:rsidP="00C20961">
            <w:pPr>
              <w:spacing w:line="280" w:lineRule="exact"/>
              <w:jc w:val="right"/>
              <w:rPr>
                <w:rFonts w:ascii="Arial" w:hAnsi="Arial" w:cs="Arial"/>
              </w:rPr>
            </w:pPr>
          </w:p>
        </w:tc>
      </w:tr>
      <w:tr w:rsidR="00823221" w:rsidRPr="00C20961" w14:paraId="3880EC53" w14:textId="77777777">
        <w:tc>
          <w:tcPr>
            <w:tcW w:w="4606" w:type="dxa"/>
          </w:tcPr>
          <w:p w14:paraId="01BE870E" w14:textId="77777777" w:rsidR="00823221" w:rsidRPr="00C20961" w:rsidRDefault="00823221" w:rsidP="00C20961">
            <w:pPr>
              <w:spacing w:line="280" w:lineRule="exact"/>
              <w:jc w:val="both"/>
              <w:rPr>
                <w:rFonts w:ascii="Arial" w:hAnsi="Arial" w:cs="Arial"/>
              </w:rPr>
            </w:pPr>
            <w:r w:rsidRPr="00C20961">
              <w:rPr>
                <w:rFonts w:ascii="Arial" w:hAnsi="Arial" w:cs="Arial"/>
              </w:rPr>
              <w:t>Financement en France :</w:t>
            </w:r>
          </w:p>
          <w:p w14:paraId="054FDC49"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Ville de Bordeaux</w:t>
            </w:r>
          </w:p>
          <w:p w14:paraId="63C298D6"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Conseil Régional d’Aquitaine</w:t>
            </w:r>
          </w:p>
          <w:p w14:paraId="3B6E430B"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 xml:space="preserve">Conseil </w:t>
            </w:r>
            <w:r w:rsidR="00AD6CA4">
              <w:rPr>
                <w:rFonts w:ascii="Arial" w:hAnsi="Arial" w:cs="Arial"/>
              </w:rPr>
              <w:t>Départementa</w:t>
            </w:r>
            <w:r w:rsidRPr="00C20961">
              <w:rPr>
                <w:rFonts w:ascii="Arial" w:hAnsi="Arial" w:cs="Arial"/>
              </w:rPr>
              <w:t>l</w:t>
            </w:r>
          </w:p>
          <w:p w14:paraId="100ECA7A" w14:textId="77777777" w:rsidR="00497F9B" w:rsidRPr="00C20961" w:rsidRDefault="009E1D8B" w:rsidP="00C20961">
            <w:pPr>
              <w:numPr>
                <w:ilvl w:val="0"/>
                <w:numId w:val="3"/>
              </w:numPr>
              <w:spacing w:line="280" w:lineRule="exact"/>
              <w:jc w:val="both"/>
              <w:rPr>
                <w:rFonts w:ascii="Arial" w:hAnsi="Arial" w:cs="Arial"/>
              </w:rPr>
            </w:pPr>
            <w:r w:rsidRPr="00C20961">
              <w:rPr>
                <w:rFonts w:ascii="Arial" w:hAnsi="Arial" w:cs="Arial"/>
              </w:rPr>
              <w:t>Institut français</w:t>
            </w:r>
          </w:p>
          <w:p w14:paraId="227A56C1" w14:textId="77777777" w:rsidR="00823221" w:rsidRPr="00C20961" w:rsidRDefault="00823221" w:rsidP="00C20961">
            <w:pPr>
              <w:numPr>
                <w:ilvl w:val="0"/>
                <w:numId w:val="3"/>
              </w:numPr>
              <w:spacing w:line="280" w:lineRule="exact"/>
              <w:jc w:val="both"/>
              <w:rPr>
                <w:rFonts w:ascii="Arial" w:hAnsi="Arial" w:cs="Arial"/>
              </w:rPr>
            </w:pPr>
            <w:r w:rsidRPr="00C20961">
              <w:rPr>
                <w:rFonts w:ascii="Arial" w:hAnsi="Arial" w:cs="Arial"/>
              </w:rPr>
              <w:t>Autres financements</w:t>
            </w:r>
          </w:p>
        </w:tc>
        <w:tc>
          <w:tcPr>
            <w:tcW w:w="4606" w:type="dxa"/>
          </w:tcPr>
          <w:p w14:paraId="4A5EF8F0" w14:textId="77777777" w:rsidR="00823221" w:rsidRPr="00C20961" w:rsidRDefault="00823221" w:rsidP="00C20961">
            <w:pPr>
              <w:spacing w:line="280" w:lineRule="exact"/>
              <w:jc w:val="right"/>
              <w:rPr>
                <w:rFonts w:ascii="Arial" w:hAnsi="Arial" w:cs="Arial"/>
              </w:rPr>
            </w:pPr>
          </w:p>
        </w:tc>
      </w:tr>
      <w:tr w:rsidR="00823221" w:rsidRPr="00C20961" w14:paraId="1CA209A9" w14:textId="77777777">
        <w:tc>
          <w:tcPr>
            <w:tcW w:w="4606" w:type="dxa"/>
          </w:tcPr>
          <w:p w14:paraId="44F6FD86" w14:textId="77777777" w:rsidR="00823221" w:rsidRPr="00C20961" w:rsidRDefault="009E1D8B" w:rsidP="00C20961">
            <w:pPr>
              <w:spacing w:line="280" w:lineRule="exact"/>
              <w:jc w:val="both"/>
              <w:rPr>
                <w:rFonts w:ascii="Arial" w:hAnsi="Arial" w:cs="Arial"/>
              </w:rPr>
            </w:pPr>
            <w:r w:rsidRPr="00C20961">
              <w:rPr>
                <w:rFonts w:ascii="Arial" w:hAnsi="Arial" w:cs="Arial"/>
              </w:rPr>
              <w:t xml:space="preserve">Financements dans la ville </w:t>
            </w:r>
            <w:r w:rsidR="001F53AD">
              <w:rPr>
                <w:rFonts w:ascii="Arial" w:hAnsi="Arial" w:cs="Arial"/>
              </w:rPr>
              <w:t>partenaire</w:t>
            </w:r>
            <w:r w:rsidR="00823221" w:rsidRPr="00C20961">
              <w:rPr>
                <w:rFonts w:ascii="Arial" w:hAnsi="Arial" w:cs="Arial"/>
              </w:rPr>
              <w:t> </w:t>
            </w:r>
          </w:p>
        </w:tc>
        <w:tc>
          <w:tcPr>
            <w:tcW w:w="4606" w:type="dxa"/>
          </w:tcPr>
          <w:p w14:paraId="5268E18F" w14:textId="77777777" w:rsidR="00823221" w:rsidRPr="00C20961" w:rsidRDefault="00823221" w:rsidP="00C20961">
            <w:pPr>
              <w:spacing w:line="280" w:lineRule="exact"/>
              <w:jc w:val="right"/>
              <w:rPr>
                <w:rFonts w:ascii="Arial" w:hAnsi="Arial" w:cs="Arial"/>
              </w:rPr>
            </w:pPr>
          </w:p>
        </w:tc>
      </w:tr>
      <w:tr w:rsidR="00823221" w:rsidRPr="00C20961" w14:paraId="39F380BA" w14:textId="77777777">
        <w:tc>
          <w:tcPr>
            <w:tcW w:w="4606" w:type="dxa"/>
            <w:tcBorders>
              <w:bottom w:val="nil"/>
            </w:tcBorders>
          </w:tcPr>
          <w:p w14:paraId="0F5962A7" w14:textId="77777777" w:rsidR="00823221" w:rsidRPr="00C20961" w:rsidRDefault="00823221" w:rsidP="00C20961">
            <w:pPr>
              <w:pStyle w:val="Titre3"/>
              <w:spacing w:line="280" w:lineRule="exact"/>
              <w:rPr>
                <w:rFonts w:ascii="Arial" w:hAnsi="Arial" w:cs="Arial"/>
                <w:b w:val="0"/>
                <w:sz w:val="20"/>
              </w:rPr>
            </w:pPr>
            <w:r w:rsidRPr="00C20961">
              <w:rPr>
                <w:rFonts w:ascii="Arial" w:hAnsi="Arial" w:cs="Arial"/>
                <w:b w:val="0"/>
                <w:sz w:val="20"/>
              </w:rPr>
              <w:t>Financements européens</w:t>
            </w:r>
          </w:p>
        </w:tc>
        <w:tc>
          <w:tcPr>
            <w:tcW w:w="4606" w:type="dxa"/>
            <w:tcBorders>
              <w:bottom w:val="nil"/>
            </w:tcBorders>
          </w:tcPr>
          <w:p w14:paraId="732A545E" w14:textId="77777777" w:rsidR="00823221" w:rsidRPr="00C20961" w:rsidRDefault="00823221" w:rsidP="00C20961">
            <w:pPr>
              <w:spacing w:line="280" w:lineRule="exact"/>
              <w:jc w:val="right"/>
              <w:rPr>
                <w:rFonts w:ascii="Arial" w:hAnsi="Arial" w:cs="Arial"/>
                <w:b/>
              </w:rPr>
            </w:pPr>
          </w:p>
        </w:tc>
      </w:tr>
      <w:tr w:rsidR="00823221" w:rsidRPr="00C20961" w14:paraId="3F06D3E7" w14:textId="77777777">
        <w:tc>
          <w:tcPr>
            <w:tcW w:w="4606" w:type="dxa"/>
            <w:shd w:val="pct10" w:color="auto" w:fill="auto"/>
          </w:tcPr>
          <w:p w14:paraId="4D9E2CAC" w14:textId="77777777" w:rsidR="00823221" w:rsidRPr="00C20961" w:rsidRDefault="00823221" w:rsidP="00C20961">
            <w:pPr>
              <w:pStyle w:val="Titre3"/>
              <w:spacing w:line="280" w:lineRule="exact"/>
              <w:rPr>
                <w:rFonts w:ascii="Arial" w:hAnsi="Arial" w:cs="Arial"/>
                <w:sz w:val="20"/>
              </w:rPr>
            </w:pPr>
            <w:r w:rsidRPr="00C20961">
              <w:rPr>
                <w:rFonts w:ascii="Arial" w:hAnsi="Arial" w:cs="Arial"/>
                <w:sz w:val="20"/>
              </w:rPr>
              <w:t>TOTAL</w:t>
            </w:r>
          </w:p>
        </w:tc>
        <w:tc>
          <w:tcPr>
            <w:tcW w:w="4606" w:type="dxa"/>
            <w:shd w:val="pct10" w:color="auto" w:fill="auto"/>
          </w:tcPr>
          <w:p w14:paraId="482498CD" w14:textId="77777777" w:rsidR="00823221" w:rsidRPr="00C20961" w:rsidRDefault="00823221" w:rsidP="00C20961">
            <w:pPr>
              <w:spacing w:line="280" w:lineRule="exact"/>
              <w:jc w:val="right"/>
              <w:rPr>
                <w:rFonts w:ascii="Arial" w:hAnsi="Arial" w:cs="Arial"/>
                <w:b/>
              </w:rPr>
            </w:pPr>
          </w:p>
        </w:tc>
      </w:tr>
    </w:tbl>
    <w:p w14:paraId="03FC202F" w14:textId="77777777" w:rsidR="00823221" w:rsidRPr="00C20961" w:rsidRDefault="00823221" w:rsidP="00C20961">
      <w:pPr>
        <w:spacing w:line="280" w:lineRule="exact"/>
        <w:ind w:right="-2"/>
        <w:jc w:val="both"/>
        <w:rPr>
          <w:rFonts w:ascii="Arial" w:hAnsi="Arial" w:cs="Arial"/>
        </w:rPr>
      </w:pPr>
    </w:p>
    <w:p w14:paraId="7A6B67B0" w14:textId="77777777" w:rsidR="00823221" w:rsidRPr="00C20961" w:rsidRDefault="00823221" w:rsidP="00C20961">
      <w:pPr>
        <w:numPr>
          <w:ilvl w:val="1"/>
          <w:numId w:val="6"/>
        </w:numPr>
        <w:spacing w:line="280" w:lineRule="exact"/>
        <w:jc w:val="both"/>
        <w:rPr>
          <w:rFonts w:ascii="Arial" w:hAnsi="Arial" w:cs="Arial"/>
          <w:b/>
        </w:rPr>
      </w:pPr>
      <w:r w:rsidRPr="00C20961">
        <w:rPr>
          <w:rFonts w:ascii="Arial" w:hAnsi="Arial" w:cs="Arial"/>
          <w:b/>
        </w:rPr>
        <w:t xml:space="preserve"> Rappel des aides financières antérieures</w:t>
      </w:r>
    </w:p>
    <w:p w14:paraId="0575C91F" w14:textId="77777777" w:rsidR="00823221" w:rsidRPr="00C20961" w:rsidRDefault="00823221" w:rsidP="00C20961">
      <w:pPr>
        <w:spacing w:line="280" w:lineRule="exact"/>
        <w:jc w:val="both"/>
        <w:rPr>
          <w:rFonts w:ascii="Arial" w:hAnsi="Arial" w:cs="Arial"/>
        </w:rPr>
      </w:pPr>
      <w:r w:rsidRPr="00C20961">
        <w:rPr>
          <w:rFonts w:ascii="Arial" w:hAnsi="Arial" w:cs="Arial"/>
        </w:rPr>
        <w:t>Lorsque le projet s’étale sur plusieurs années, ce rappel permettra de montrer l’évolution du budget, année par année.</w:t>
      </w:r>
    </w:p>
    <w:p w14:paraId="12B1593F" w14:textId="77777777" w:rsidR="00823221" w:rsidRDefault="00823221" w:rsidP="00C20961">
      <w:pPr>
        <w:spacing w:line="280" w:lineRule="exact"/>
        <w:jc w:val="both"/>
        <w:rPr>
          <w:rFonts w:ascii="Arial" w:hAnsi="Arial" w:cs="Arial"/>
        </w:rPr>
      </w:pPr>
      <w:r w:rsidRPr="00C20961">
        <w:rPr>
          <w:rFonts w:ascii="Arial" w:hAnsi="Arial" w:cs="Arial"/>
        </w:rPr>
        <w:t>S'il s'agit d'un nouveau projet, cette rubrique permettra au maître d'œuvre de rappeler les principaux projets qu'il a déjà menés à bien</w:t>
      </w:r>
      <w:r w:rsidR="0022416B" w:rsidRPr="00C20961">
        <w:rPr>
          <w:rFonts w:ascii="Arial" w:hAnsi="Arial" w:cs="Arial"/>
        </w:rPr>
        <w:t xml:space="preserve"> à Bordeaux ou</w:t>
      </w:r>
      <w:r w:rsidRPr="00C20961">
        <w:rPr>
          <w:rFonts w:ascii="Arial" w:hAnsi="Arial" w:cs="Arial"/>
        </w:rPr>
        <w:t xml:space="preserve"> à l'étranger, en précisant, le cas échéant l'aide financière dont il avait bénéficié de la Ville de Bordeaux, du Conseil régional, etc.</w:t>
      </w:r>
    </w:p>
    <w:p w14:paraId="38B97518" w14:textId="77777777" w:rsidR="008F32DF" w:rsidRDefault="008F32DF" w:rsidP="00C20961">
      <w:pPr>
        <w:spacing w:line="280" w:lineRule="exact"/>
        <w:jc w:val="both"/>
        <w:rPr>
          <w:rFonts w:ascii="Arial" w:hAnsi="Arial" w:cs="Arial"/>
        </w:rPr>
      </w:pPr>
    </w:p>
    <w:p w14:paraId="3DCDDDD4" w14:textId="77777777" w:rsidR="00823221" w:rsidRPr="00C20961" w:rsidRDefault="00823221" w:rsidP="00C20961">
      <w:pPr>
        <w:numPr>
          <w:ilvl w:val="0"/>
          <w:numId w:val="6"/>
        </w:numPr>
        <w:spacing w:line="280" w:lineRule="exact"/>
        <w:jc w:val="both"/>
        <w:rPr>
          <w:rFonts w:ascii="Arial" w:hAnsi="Arial" w:cs="Arial"/>
          <w:b/>
        </w:rPr>
      </w:pPr>
      <w:r w:rsidRPr="00C20961">
        <w:rPr>
          <w:rFonts w:ascii="Arial" w:hAnsi="Arial" w:cs="Arial"/>
          <w:b/>
        </w:rPr>
        <w:t>Evaluation</w:t>
      </w:r>
    </w:p>
    <w:p w14:paraId="1DC3EC21" w14:textId="77777777" w:rsidR="00823221" w:rsidRPr="00C20961" w:rsidRDefault="00823221" w:rsidP="00C20961">
      <w:pPr>
        <w:spacing w:line="280" w:lineRule="exact"/>
        <w:jc w:val="both"/>
        <w:rPr>
          <w:rFonts w:ascii="Arial" w:hAnsi="Arial" w:cs="Arial"/>
        </w:rPr>
      </w:pPr>
    </w:p>
    <w:p w14:paraId="004666DD" w14:textId="77777777" w:rsidR="00823221" w:rsidRPr="00C20961" w:rsidRDefault="00823221" w:rsidP="00C20961">
      <w:pPr>
        <w:pStyle w:val="Puce4"/>
        <w:tabs>
          <w:tab w:val="clear" w:pos="284"/>
          <w:tab w:val="left" w:pos="142"/>
        </w:tabs>
        <w:spacing w:before="0" w:line="280" w:lineRule="exact"/>
        <w:ind w:left="0" w:firstLine="0"/>
        <w:rPr>
          <w:rFonts w:ascii="Arial" w:hAnsi="Arial" w:cs="Arial"/>
          <w:sz w:val="20"/>
        </w:rPr>
      </w:pPr>
      <w:r w:rsidRPr="00C20961">
        <w:rPr>
          <w:rFonts w:ascii="Arial" w:hAnsi="Arial" w:cs="Arial"/>
          <w:sz w:val="20"/>
        </w:rPr>
        <w:t>Cette rubrique permet au m</w:t>
      </w:r>
      <w:r w:rsidR="009E46DD" w:rsidRPr="00C20961">
        <w:rPr>
          <w:rFonts w:ascii="Arial" w:hAnsi="Arial" w:cs="Arial"/>
          <w:sz w:val="20"/>
        </w:rPr>
        <w:t>aît</w:t>
      </w:r>
      <w:r w:rsidRPr="00C20961">
        <w:rPr>
          <w:rFonts w:ascii="Arial" w:hAnsi="Arial" w:cs="Arial"/>
          <w:sz w:val="20"/>
        </w:rPr>
        <w:t>re d'œuvre de définir, en amont, les indicateurs qui serviront à l'évaluation, à l'issue du projet.</w:t>
      </w:r>
    </w:p>
    <w:p w14:paraId="27E4DA98" w14:textId="77777777" w:rsidR="00823221" w:rsidRPr="00C20961" w:rsidRDefault="00823221" w:rsidP="00C20961">
      <w:pPr>
        <w:pStyle w:val="Puce4"/>
        <w:tabs>
          <w:tab w:val="clear" w:pos="284"/>
          <w:tab w:val="left" w:pos="142"/>
        </w:tabs>
        <w:spacing w:before="0" w:line="280" w:lineRule="exact"/>
        <w:ind w:left="0" w:firstLine="0"/>
        <w:rPr>
          <w:rFonts w:ascii="Arial" w:hAnsi="Arial" w:cs="Arial"/>
          <w:sz w:val="20"/>
        </w:rPr>
      </w:pPr>
    </w:p>
    <w:p w14:paraId="11A2B671" w14:textId="77777777" w:rsidR="00823221" w:rsidRPr="00C20961" w:rsidRDefault="00823221" w:rsidP="00C20961">
      <w:pPr>
        <w:pStyle w:val="Puce4"/>
        <w:tabs>
          <w:tab w:val="clear" w:pos="284"/>
          <w:tab w:val="left" w:pos="142"/>
        </w:tabs>
        <w:spacing w:before="0" w:line="280" w:lineRule="exact"/>
        <w:ind w:left="0" w:firstLine="0"/>
        <w:rPr>
          <w:rFonts w:ascii="Arial" w:hAnsi="Arial" w:cs="Arial"/>
          <w:sz w:val="20"/>
        </w:rPr>
      </w:pPr>
      <w:r w:rsidRPr="00C20961">
        <w:rPr>
          <w:rFonts w:ascii="Arial" w:hAnsi="Arial" w:cs="Arial"/>
          <w:sz w:val="20"/>
        </w:rPr>
        <w:t>Rappelons que l’évaluation n’est pas conçue comme un contrôle, ni un bilan. Elle est l’occasion pour les différents partenaires de participer à une réflexion sur les choix stratégiques qui ont été faits. Elle n’a pas pour but de sanctionner, mais de préconiser d’éventuels ajustements ou réorientations spécifiques, en vue du prolongement des actions.</w:t>
      </w:r>
    </w:p>
    <w:p w14:paraId="2A3DB7E9" w14:textId="77777777" w:rsidR="00823221" w:rsidRPr="00C20961" w:rsidRDefault="00823221" w:rsidP="00C20961">
      <w:pPr>
        <w:spacing w:line="280" w:lineRule="exact"/>
        <w:jc w:val="both"/>
        <w:rPr>
          <w:rFonts w:ascii="Arial" w:hAnsi="Arial" w:cs="Arial"/>
        </w:rPr>
      </w:pPr>
    </w:p>
    <w:p w14:paraId="1CC53B97" w14:textId="77777777" w:rsidR="00823221" w:rsidRPr="00C20961" w:rsidRDefault="00823221" w:rsidP="00C20961">
      <w:pPr>
        <w:spacing w:line="280" w:lineRule="exact"/>
        <w:jc w:val="both"/>
        <w:rPr>
          <w:rFonts w:ascii="Arial" w:hAnsi="Arial" w:cs="Arial"/>
        </w:rPr>
      </w:pPr>
      <w:r w:rsidRPr="00C20961">
        <w:rPr>
          <w:rFonts w:ascii="Arial" w:hAnsi="Arial" w:cs="Arial"/>
        </w:rPr>
        <w:t xml:space="preserve">Le maître d'œuvre du projet sera tenu d'envoyer à </w:t>
      </w:r>
      <w:smartTag w:uri="urn:schemas-microsoft-com:office:smarttags" w:element="PersonName">
        <w:smartTagPr>
          <w:attr w:name="ProductID" w:val="la Ville"/>
        </w:smartTagPr>
        <w:r w:rsidRPr="00C20961">
          <w:rPr>
            <w:rFonts w:ascii="Arial" w:hAnsi="Arial" w:cs="Arial"/>
          </w:rPr>
          <w:t>la Ville</w:t>
        </w:r>
      </w:smartTag>
      <w:r w:rsidRPr="00C20961">
        <w:rPr>
          <w:rFonts w:ascii="Arial" w:hAnsi="Arial" w:cs="Arial"/>
        </w:rPr>
        <w:t xml:space="preserve"> de Bordeaux un compte rendu du projet, dans les deux mois qui suivront la réalisation de celui-ci. A ce compte</w:t>
      </w:r>
      <w:r w:rsidR="000C2676">
        <w:rPr>
          <w:rFonts w:ascii="Arial" w:hAnsi="Arial" w:cs="Arial"/>
        </w:rPr>
        <w:t xml:space="preserve"> </w:t>
      </w:r>
      <w:r w:rsidRPr="00C20961">
        <w:rPr>
          <w:rFonts w:ascii="Arial" w:hAnsi="Arial" w:cs="Arial"/>
        </w:rPr>
        <w:t xml:space="preserve">rendu seront joints un bilan comptable des dépenses, ainsi que tous les documents produits dans le cadre de cette manifestation (cartons d’invitation, catalogue, revue de presse, affiches, vidéo…). Ce compte rendu tentera de mettre en évidence l’accomplissement de chaque objectif spécifique défini initialement, au travers d'indicateurs et de </w:t>
      </w:r>
      <w:proofErr w:type="gramStart"/>
      <w:r w:rsidRPr="00C20961">
        <w:rPr>
          <w:rFonts w:ascii="Arial" w:hAnsi="Arial" w:cs="Arial"/>
        </w:rPr>
        <w:t>critères:</w:t>
      </w:r>
      <w:proofErr w:type="gramEnd"/>
    </w:p>
    <w:p w14:paraId="558BD071" w14:textId="77777777" w:rsidR="00823221" w:rsidRPr="00C20961" w:rsidRDefault="00823221" w:rsidP="00C20961">
      <w:pPr>
        <w:pStyle w:val="Puce4"/>
        <w:tabs>
          <w:tab w:val="clear" w:pos="284"/>
        </w:tabs>
        <w:spacing w:before="0" w:line="280" w:lineRule="exact"/>
        <w:ind w:left="0" w:firstLine="0"/>
        <w:rPr>
          <w:rFonts w:ascii="Arial" w:hAnsi="Arial" w:cs="Arial"/>
          <w:sz w:val="20"/>
        </w:rPr>
      </w:pPr>
    </w:p>
    <w:p w14:paraId="6FC86EEB" w14:textId="77777777" w:rsidR="00823221" w:rsidRPr="00C20961" w:rsidRDefault="00823221" w:rsidP="00C20961">
      <w:pPr>
        <w:pStyle w:val="Puce4"/>
        <w:tabs>
          <w:tab w:val="clear" w:pos="284"/>
        </w:tabs>
        <w:spacing w:before="0" w:line="280" w:lineRule="exact"/>
        <w:ind w:left="0" w:firstLine="0"/>
        <w:rPr>
          <w:rFonts w:ascii="Arial" w:hAnsi="Arial" w:cs="Arial"/>
          <w:sz w:val="20"/>
        </w:rPr>
      </w:pPr>
      <w:r w:rsidRPr="00C20961">
        <w:rPr>
          <w:rFonts w:ascii="Arial" w:hAnsi="Arial" w:cs="Arial"/>
          <w:sz w:val="20"/>
        </w:rPr>
        <w:t>Exemple d'indicateurs:</w:t>
      </w:r>
    </w:p>
    <w:p w14:paraId="77540E7A" w14:textId="77777777" w:rsidR="00823221" w:rsidRPr="00C20961" w:rsidRDefault="00823221" w:rsidP="00C20961">
      <w:pPr>
        <w:pStyle w:val="Puce4"/>
        <w:numPr>
          <w:ilvl w:val="0"/>
          <w:numId w:val="3"/>
        </w:numPr>
        <w:tabs>
          <w:tab w:val="clear" w:pos="284"/>
        </w:tabs>
        <w:spacing w:before="0" w:line="280" w:lineRule="exact"/>
        <w:rPr>
          <w:rFonts w:ascii="Arial" w:hAnsi="Arial" w:cs="Arial"/>
          <w:sz w:val="20"/>
        </w:rPr>
      </w:pPr>
      <w:r w:rsidRPr="00C20961">
        <w:rPr>
          <w:rFonts w:ascii="Arial" w:hAnsi="Arial" w:cs="Arial"/>
          <w:sz w:val="20"/>
        </w:rPr>
        <w:t>l’impact du projet sur le grand public (nombre d’expositions, de représentations, de concerts, de visiteurs…)</w:t>
      </w:r>
    </w:p>
    <w:p w14:paraId="6EBC47BE" w14:textId="77777777" w:rsidR="00823221" w:rsidRPr="00C20961" w:rsidRDefault="00823221" w:rsidP="00C20961">
      <w:pPr>
        <w:pStyle w:val="Puce4"/>
        <w:numPr>
          <w:ilvl w:val="0"/>
          <w:numId w:val="3"/>
        </w:numPr>
        <w:tabs>
          <w:tab w:val="clear" w:pos="284"/>
        </w:tabs>
        <w:spacing w:before="0" w:line="280" w:lineRule="exact"/>
        <w:rPr>
          <w:rFonts w:ascii="Arial" w:hAnsi="Arial" w:cs="Arial"/>
          <w:sz w:val="20"/>
        </w:rPr>
      </w:pPr>
      <w:r w:rsidRPr="00C20961">
        <w:rPr>
          <w:rFonts w:ascii="Arial" w:hAnsi="Arial" w:cs="Arial"/>
          <w:sz w:val="20"/>
        </w:rPr>
        <w:t xml:space="preserve">l’impact dans la presse (nombre d’articles de journaux, d’émissions </w:t>
      </w:r>
      <w:r w:rsidR="000C2676">
        <w:rPr>
          <w:rFonts w:ascii="Arial" w:hAnsi="Arial" w:cs="Arial"/>
          <w:sz w:val="20"/>
        </w:rPr>
        <w:t xml:space="preserve">de </w:t>
      </w:r>
      <w:r w:rsidRPr="00C20961">
        <w:rPr>
          <w:rFonts w:ascii="Arial" w:hAnsi="Arial" w:cs="Arial"/>
          <w:sz w:val="20"/>
        </w:rPr>
        <w:t>télévision, radio…)</w:t>
      </w:r>
    </w:p>
    <w:p w14:paraId="481933BE" w14:textId="77777777" w:rsidR="00823221" w:rsidRPr="00C20961" w:rsidRDefault="00823221" w:rsidP="00C20961">
      <w:pPr>
        <w:pStyle w:val="Puce4"/>
        <w:numPr>
          <w:ilvl w:val="0"/>
          <w:numId w:val="3"/>
        </w:numPr>
        <w:tabs>
          <w:tab w:val="clear" w:pos="284"/>
        </w:tabs>
        <w:spacing w:before="0" w:line="280" w:lineRule="exact"/>
        <w:rPr>
          <w:rFonts w:ascii="Arial" w:hAnsi="Arial" w:cs="Arial"/>
          <w:sz w:val="20"/>
        </w:rPr>
      </w:pPr>
      <w:r w:rsidRPr="00C20961">
        <w:rPr>
          <w:rFonts w:ascii="Arial" w:hAnsi="Arial" w:cs="Arial"/>
          <w:sz w:val="20"/>
        </w:rPr>
        <w:t>les documents promotionnels édités (affiches, dépliants, panneaux, bandes annonce</w:t>
      </w:r>
      <w:r w:rsidR="000C2676">
        <w:rPr>
          <w:rFonts w:ascii="Arial" w:hAnsi="Arial" w:cs="Arial"/>
          <w:sz w:val="20"/>
        </w:rPr>
        <w:t>s</w:t>
      </w:r>
      <w:r w:rsidRPr="00C20961">
        <w:rPr>
          <w:rFonts w:ascii="Arial" w:hAnsi="Arial" w:cs="Arial"/>
          <w:sz w:val="20"/>
        </w:rPr>
        <w:t>…)</w:t>
      </w:r>
    </w:p>
    <w:p w14:paraId="09E2D346" w14:textId="77777777" w:rsidR="00823221" w:rsidRPr="00C20961" w:rsidRDefault="00823221" w:rsidP="00C20961">
      <w:pPr>
        <w:pStyle w:val="Puce4"/>
        <w:numPr>
          <w:ilvl w:val="0"/>
          <w:numId w:val="3"/>
        </w:numPr>
        <w:tabs>
          <w:tab w:val="clear" w:pos="284"/>
        </w:tabs>
        <w:spacing w:before="0" w:line="280" w:lineRule="exact"/>
        <w:rPr>
          <w:rFonts w:ascii="Arial" w:hAnsi="Arial" w:cs="Arial"/>
          <w:sz w:val="20"/>
        </w:rPr>
      </w:pPr>
      <w:r w:rsidRPr="00C20961">
        <w:rPr>
          <w:rFonts w:ascii="Arial" w:hAnsi="Arial" w:cs="Arial"/>
          <w:sz w:val="20"/>
        </w:rPr>
        <w:t>les produits artistiques liés au projet (production de CD, de films, édition de livres…)</w:t>
      </w:r>
    </w:p>
    <w:p w14:paraId="5DCFD056" w14:textId="77777777" w:rsidR="00823221" w:rsidRPr="00C20961" w:rsidRDefault="00C964B4" w:rsidP="00C20961">
      <w:pPr>
        <w:pStyle w:val="Puce4"/>
        <w:numPr>
          <w:ilvl w:val="0"/>
          <w:numId w:val="3"/>
        </w:numPr>
        <w:tabs>
          <w:tab w:val="clear" w:pos="284"/>
        </w:tabs>
        <w:spacing w:before="0" w:line="280" w:lineRule="exact"/>
        <w:rPr>
          <w:rFonts w:ascii="Arial" w:hAnsi="Arial" w:cs="Arial"/>
          <w:sz w:val="20"/>
        </w:rPr>
      </w:pPr>
      <w:r w:rsidRPr="00C20961">
        <w:rPr>
          <w:rFonts w:ascii="Arial" w:hAnsi="Arial" w:cs="Arial"/>
          <w:sz w:val="20"/>
        </w:rPr>
        <w:t>les collaborations établies</w:t>
      </w:r>
      <w:r w:rsidR="00823221" w:rsidRPr="00C20961">
        <w:rPr>
          <w:rFonts w:ascii="Arial" w:hAnsi="Arial" w:cs="Arial"/>
          <w:sz w:val="20"/>
        </w:rPr>
        <w:t xml:space="preserve"> avec les homologues étrangers (moyens matériels et financiers mis en œuvre par la collectivité locale étrangère, nombre d’artistes étrangers participant à la réalisation du projet…)</w:t>
      </w:r>
    </w:p>
    <w:p w14:paraId="08785E05" w14:textId="77777777" w:rsidR="00823221" w:rsidRPr="00C20961" w:rsidRDefault="00823221" w:rsidP="00C20961">
      <w:pPr>
        <w:pStyle w:val="Puce4"/>
        <w:tabs>
          <w:tab w:val="clear" w:pos="284"/>
          <w:tab w:val="left" w:pos="142"/>
        </w:tabs>
        <w:spacing w:before="0" w:line="280" w:lineRule="exact"/>
        <w:rPr>
          <w:rFonts w:ascii="Arial" w:hAnsi="Arial" w:cs="Arial"/>
          <w:sz w:val="20"/>
        </w:rPr>
      </w:pPr>
    </w:p>
    <w:p w14:paraId="0CBB9314" w14:textId="77777777" w:rsidR="00823221" w:rsidRPr="00C20961" w:rsidRDefault="00823221" w:rsidP="00C20961">
      <w:pPr>
        <w:pStyle w:val="Puce4"/>
        <w:tabs>
          <w:tab w:val="clear" w:pos="284"/>
          <w:tab w:val="left" w:pos="142"/>
        </w:tabs>
        <w:spacing w:before="0" w:line="280" w:lineRule="exact"/>
        <w:rPr>
          <w:rFonts w:ascii="Arial" w:hAnsi="Arial" w:cs="Arial"/>
          <w:sz w:val="20"/>
        </w:rPr>
      </w:pPr>
      <w:r w:rsidRPr="00C20961">
        <w:rPr>
          <w:rFonts w:ascii="Arial" w:hAnsi="Arial" w:cs="Arial"/>
          <w:sz w:val="20"/>
        </w:rPr>
        <w:t>Exemple de critères:</w:t>
      </w:r>
    </w:p>
    <w:p w14:paraId="13060EA8" w14:textId="77777777" w:rsidR="00823221" w:rsidRPr="00C20961" w:rsidRDefault="00823221" w:rsidP="00C20961">
      <w:pPr>
        <w:pStyle w:val="Puce4"/>
        <w:numPr>
          <w:ilvl w:val="0"/>
          <w:numId w:val="9"/>
        </w:numPr>
        <w:tabs>
          <w:tab w:val="clear" w:pos="284"/>
          <w:tab w:val="left" w:pos="142"/>
        </w:tabs>
        <w:spacing w:before="0" w:line="280" w:lineRule="exact"/>
        <w:rPr>
          <w:rFonts w:ascii="Arial" w:hAnsi="Arial" w:cs="Arial"/>
          <w:sz w:val="20"/>
        </w:rPr>
      </w:pPr>
      <w:r w:rsidRPr="00C20961">
        <w:rPr>
          <w:rFonts w:ascii="Arial" w:hAnsi="Arial" w:cs="Arial"/>
          <w:sz w:val="20"/>
        </w:rPr>
        <w:t>Cohérence</w:t>
      </w:r>
    </w:p>
    <w:p w14:paraId="6A6CF2D5" w14:textId="77777777" w:rsidR="00823221" w:rsidRPr="00C20961" w:rsidRDefault="00823221" w:rsidP="00C20961">
      <w:pPr>
        <w:pStyle w:val="Puce4"/>
        <w:numPr>
          <w:ilvl w:val="0"/>
          <w:numId w:val="9"/>
        </w:numPr>
        <w:tabs>
          <w:tab w:val="clear" w:pos="284"/>
          <w:tab w:val="left" w:pos="142"/>
        </w:tabs>
        <w:spacing w:before="0" w:line="280" w:lineRule="exact"/>
        <w:rPr>
          <w:rFonts w:ascii="Arial" w:hAnsi="Arial" w:cs="Arial"/>
          <w:sz w:val="20"/>
        </w:rPr>
      </w:pPr>
      <w:r w:rsidRPr="00C20961">
        <w:rPr>
          <w:rFonts w:ascii="Arial" w:hAnsi="Arial" w:cs="Arial"/>
          <w:sz w:val="20"/>
        </w:rPr>
        <w:t>Pertinence</w:t>
      </w:r>
    </w:p>
    <w:p w14:paraId="70ACD13C" w14:textId="77777777" w:rsidR="00823221" w:rsidRPr="00C20961" w:rsidRDefault="00823221" w:rsidP="00C20961">
      <w:pPr>
        <w:pStyle w:val="Puce4"/>
        <w:numPr>
          <w:ilvl w:val="0"/>
          <w:numId w:val="9"/>
        </w:numPr>
        <w:tabs>
          <w:tab w:val="clear" w:pos="284"/>
          <w:tab w:val="left" w:pos="142"/>
        </w:tabs>
        <w:spacing w:before="0" w:line="280" w:lineRule="exact"/>
        <w:rPr>
          <w:rFonts w:ascii="Arial" w:hAnsi="Arial" w:cs="Arial"/>
          <w:sz w:val="20"/>
        </w:rPr>
      </w:pPr>
      <w:r w:rsidRPr="00C20961">
        <w:rPr>
          <w:rFonts w:ascii="Arial" w:hAnsi="Arial" w:cs="Arial"/>
          <w:sz w:val="20"/>
        </w:rPr>
        <w:t>Efficacité (résultats / objectifs)</w:t>
      </w:r>
    </w:p>
    <w:p w14:paraId="30E3CE4E" w14:textId="77777777" w:rsidR="00823221" w:rsidRPr="00C20961" w:rsidRDefault="00823221" w:rsidP="00C20961">
      <w:pPr>
        <w:pStyle w:val="Puce4"/>
        <w:numPr>
          <w:ilvl w:val="0"/>
          <w:numId w:val="9"/>
        </w:numPr>
        <w:tabs>
          <w:tab w:val="clear" w:pos="284"/>
          <w:tab w:val="left" w:pos="142"/>
        </w:tabs>
        <w:spacing w:before="0" w:line="280" w:lineRule="exact"/>
        <w:rPr>
          <w:rFonts w:ascii="Arial" w:hAnsi="Arial" w:cs="Arial"/>
          <w:sz w:val="20"/>
        </w:rPr>
      </w:pPr>
      <w:r w:rsidRPr="00C20961">
        <w:rPr>
          <w:rFonts w:ascii="Arial" w:hAnsi="Arial" w:cs="Arial"/>
          <w:sz w:val="20"/>
        </w:rPr>
        <w:t>Efficience (résultats / moyens)</w:t>
      </w:r>
    </w:p>
    <w:p w14:paraId="2E6E4234" w14:textId="77777777" w:rsidR="00823221" w:rsidRPr="00C20961" w:rsidRDefault="00823221" w:rsidP="00C20961">
      <w:pPr>
        <w:pStyle w:val="Puce4"/>
        <w:numPr>
          <w:ilvl w:val="0"/>
          <w:numId w:val="9"/>
        </w:numPr>
        <w:tabs>
          <w:tab w:val="clear" w:pos="284"/>
          <w:tab w:val="left" w:pos="142"/>
        </w:tabs>
        <w:spacing w:before="0" w:line="280" w:lineRule="exact"/>
        <w:rPr>
          <w:rFonts w:ascii="Arial" w:hAnsi="Arial" w:cs="Arial"/>
          <w:sz w:val="20"/>
        </w:rPr>
      </w:pPr>
      <w:r w:rsidRPr="00C20961">
        <w:rPr>
          <w:rFonts w:ascii="Arial" w:hAnsi="Arial" w:cs="Arial"/>
          <w:sz w:val="20"/>
        </w:rPr>
        <w:t>Impact (effets indirects)</w:t>
      </w:r>
    </w:p>
    <w:p w14:paraId="56EEA3C0" w14:textId="77777777" w:rsidR="00823221" w:rsidRPr="00C20961" w:rsidRDefault="00823221" w:rsidP="00C20961">
      <w:pPr>
        <w:pStyle w:val="Puce4"/>
        <w:numPr>
          <w:ilvl w:val="0"/>
          <w:numId w:val="9"/>
        </w:numPr>
        <w:tabs>
          <w:tab w:val="clear" w:pos="284"/>
          <w:tab w:val="left" w:pos="142"/>
        </w:tabs>
        <w:spacing w:before="0" w:line="280" w:lineRule="exact"/>
        <w:rPr>
          <w:rFonts w:ascii="Arial" w:hAnsi="Arial" w:cs="Arial"/>
          <w:sz w:val="20"/>
        </w:rPr>
      </w:pPr>
      <w:r w:rsidRPr="00C20961">
        <w:rPr>
          <w:rFonts w:ascii="Arial" w:hAnsi="Arial" w:cs="Arial"/>
          <w:sz w:val="20"/>
        </w:rPr>
        <w:t>Durabilité</w:t>
      </w:r>
    </w:p>
    <w:p w14:paraId="1C0CD4F1" w14:textId="77777777" w:rsidR="00823221" w:rsidRPr="00C20961" w:rsidRDefault="00823221" w:rsidP="00C20961">
      <w:pPr>
        <w:spacing w:line="280" w:lineRule="exact"/>
        <w:jc w:val="both"/>
        <w:rPr>
          <w:rFonts w:ascii="Arial" w:hAnsi="Arial" w:cs="Arial"/>
        </w:rPr>
      </w:pPr>
    </w:p>
    <w:p w14:paraId="3351F360" w14:textId="77777777" w:rsidR="00823221" w:rsidRPr="00C20961" w:rsidRDefault="00823221" w:rsidP="00C20961">
      <w:pPr>
        <w:spacing w:line="280" w:lineRule="exact"/>
        <w:jc w:val="both"/>
        <w:rPr>
          <w:rFonts w:ascii="Arial" w:hAnsi="Arial" w:cs="Arial"/>
        </w:rPr>
      </w:pPr>
      <w:r w:rsidRPr="00C20961">
        <w:rPr>
          <w:rFonts w:ascii="Arial" w:hAnsi="Arial" w:cs="Arial"/>
        </w:rPr>
        <w:t>Ce compte rendu servira de base au processus d’évaluation qui sera conduit par la Ville de Bordeaux, en collaboration avec le maître d’œuvre du projet, les représentants de la ville étrangère partenaire, les services diplomatiques français concernés et, plus généralement, l’ensemble des partenaires engagés dans la réalisation du projet.</w:t>
      </w:r>
    </w:p>
    <w:p w14:paraId="69F26AD6" w14:textId="77777777" w:rsidR="00F9768F" w:rsidRPr="00C20961" w:rsidRDefault="00F9768F" w:rsidP="00C20961">
      <w:pPr>
        <w:spacing w:line="280" w:lineRule="exact"/>
        <w:jc w:val="center"/>
        <w:rPr>
          <w:rFonts w:ascii="Arial" w:hAnsi="Arial" w:cs="Arial"/>
        </w:rPr>
      </w:pPr>
    </w:p>
    <w:p w14:paraId="13F98017" w14:textId="77777777" w:rsidR="00F9768F" w:rsidRPr="00C20961" w:rsidRDefault="00F9768F" w:rsidP="00C20961">
      <w:pPr>
        <w:spacing w:line="280" w:lineRule="exact"/>
        <w:rPr>
          <w:rFonts w:ascii="Arial" w:hAnsi="Arial" w:cs="Arial"/>
        </w:rPr>
      </w:pPr>
    </w:p>
    <w:p w14:paraId="65B3BEDB" w14:textId="77777777" w:rsidR="00F9768F" w:rsidRPr="00C20961" w:rsidRDefault="00F9768F" w:rsidP="00C20961">
      <w:pPr>
        <w:spacing w:line="280" w:lineRule="exact"/>
        <w:jc w:val="center"/>
        <w:rPr>
          <w:rFonts w:ascii="Arial" w:hAnsi="Arial" w:cs="Arial"/>
          <w:b/>
        </w:rPr>
      </w:pPr>
      <w:r w:rsidRPr="00C20961">
        <w:rPr>
          <w:rFonts w:ascii="Arial" w:hAnsi="Arial" w:cs="Arial"/>
          <w:b/>
        </w:rPr>
        <w:t>La présentation de projet doit être daté</w:t>
      </w:r>
      <w:r w:rsidR="00AF1525" w:rsidRPr="00C20961">
        <w:rPr>
          <w:rFonts w:ascii="Arial" w:hAnsi="Arial" w:cs="Arial"/>
          <w:b/>
        </w:rPr>
        <w:t>e</w:t>
      </w:r>
      <w:r w:rsidRPr="00C20961">
        <w:rPr>
          <w:rFonts w:ascii="Arial" w:hAnsi="Arial" w:cs="Arial"/>
          <w:b/>
        </w:rPr>
        <w:t xml:space="preserve"> et signé</w:t>
      </w:r>
      <w:r w:rsidR="00AF1525" w:rsidRPr="00C20961">
        <w:rPr>
          <w:rFonts w:ascii="Arial" w:hAnsi="Arial" w:cs="Arial"/>
          <w:b/>
        </w:rPr>
        <w:t>e</w:t>
      </w:r>
      <w:r w:rsidRPr="00C20961">
        <w:rPr>
          <w:rFonts w:ascii="Arial" w:hAnsi="Arial" w:cs="Arial"/>
          <w:b/>
        </w:rPr>
        <w:t xml:space="preserve"> à la dernière page.</w:t>
      </w:r>
    </w:p>
    <w:p w14:paraId="3BADC2DB" w14:textId="77777777" w:rsidR="00823221" w:rsidRPr="00C20961" w:rsidRDefault="00823221" w:rsidP="00C20961">
      <w:pPr>
        <w:spacing w:line="280" w:lineRule="exact"/>
        <w:jc w:val="center"/>
        <w:rPr>
          <w:rFonts w:ascii="Arial" w:hAnsi="Arial" w:cs="Arial"/>
        </w:rPr>
      </w:pPr>
    </w:p>
    <w:p w14:paraId="14192999" w14:textId="77777777" w:rsidR="00F9768F" w:rsidRPr="00C20961" w:rsidRDefault="00F9768F" w:rsidP="00C20961">
      <w:pPr>
        <w:spacing w:line="280" w:lineRule="exact"/>
        <w:jc w:val="center"/>
        <w:rPr>
          <w:rFonts w:ascii="Arial" w:hAnsi="Arial" w:cs="Arial"/>
        </w:rPr>
      </w:pPr>
    </w:p>
    <w:p w14:paraId="245D847C" w14:textId="77777777" w:rsidR="00823221" w:rsidRPr="00C20961" w:rsidRDefault="00823221" w:rsidP="00C20961">
      <w:pPr>
        <w:spacing w:line="280" w:lineRule="exact"/>
        <w:jc w:val="center"/>
        <w:rPr>
          <w:rFonts w:ascii="Arial" w:hAnsi="Arial" w:cs="Arial"/>
        </w:rPr>
      </w:pPr>
      <w:r w:rsidRPr="00C20961">
        <w:rPr>
          <w:rFonts w:ascii="Arial" w:hAnsi="Arial" w:cs="Arial"/>
        </w:rPr>
        <w:t>*******</w:t>
      </w:r>
    </w:p>
    <w:sectPr w:rsidR="00823221" w:rsidRPr="00C20961" w:rsidSect="00330D55">
      <w:footerReference w:type="even" r:id="rId8"/>
      <w:footerReference w:type="default" r:id="rId9"/>
      <w:pgSz w:w="11906" w:h="16838" w:code="9"/>
      <w:pgMar w:top="709" w:right="1134" w:bottom="284" w:left="1560" w:header="720" w:footer="107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19E3F" w14:textId="77777777" w:rsidR="00F2484F" w:rsidRDefault="00F2484F">
      <w:r>
        <w:separator/>
      </w:r>
    </w:p>
  </w:endnote>
  <w:endnote w:type="continuationSeparator" w:id="0">
    <w:p w14:paraId="2B3EEC2B" w14:textId="77777777" w:rsidR="00F2484F" w:rsidRDefault="00F2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4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48A3" w14:textId="77777777" w:rsidR="0061025D" w:rsidRDefault="0061025D" w:rsidP="009E1D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727520" w14:textId="77777777" w:rsidR="0061025D" w:rsidRDefault="0061025D" w:rsidP="009E1D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9603" w14:textId="77777777" w:rsidR="0061025D" w:rsidRDefault="0061025D" w:rsidP="009E1D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17E48">
      <w:rPr>
        <w:rStyle w:val="Numrodepage"/>
        <w:noProof/>
      </w:rPr>
      <w:t>1</w:t>
    </w:r>
    <w:r>
      <w:rPr>
        <w:rStyle w:val="Numrodepage"/>
      </w:rPr>
      <w:fldChar w:fldCharType="end"/>
    </w:r>
  </w:p>
  <w:p w14:paraId="2CDBB74D" w14:textId="77777777" w:rsidR="0061025D" w:rsidRPr="009E1D8B" w:rsidRDefault="0061025D" w:rsidP="009E1D8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6FDA3" w14:textId="77777777" w:rsidR="00F2484F" w:rsidRDefault="00F2484F">
      <w:r>
        <w:separator/>
      </w:r>
    </w:p>
  </w:footnote>
  <w:footnote w:type="continuationSeparator" w:id="0">
    <w:p w14:paraId="333297DB" w14:textId="77777777" w:rsidR="00F2484F" w:rsidRDefault="00F2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8F9"/>
    <w:multiLevelType w:val="singleLevel"/>
    <w:tmpl w:val="ED242938"/>
    <w:lvl w:ilvl="0">
      <w:start w:val="4"/>
      <w:numFmt w:val="bullet"/>
      <w:lvlText w:val="-"/>
      <w:lvlJc w:val="left"/>
      <w:pPr>
        <w:tabs>
          <w:tab w:val="num" w:pos="360"/>
        </w:tabs>
        <w:ind w:left="360" w:hanging="360"/>
      </w:pPr>
      <w:rPr>
        <w:rFonts w:hint="default"/>
      </w:rPr>
    </w:lvl>
  </w:abstractNum>
  <w:abstractNum w:abstractNumId="1" w15:restartNumberingAfterBreak="0">
    <w:nsid w:val="030749CD"/>
    <w:multiLevelType w:val="multilevel"/>
    <w:tmpl w:val="E18C6B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F2204B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1B4585"/>
    <w:multiLevelType w:val="singleLevel"/>
    <w:tmpl w:val="659A3252"/>
    <w:lvl w:ilvl="0">
      <w:numFmt w:val="bullet"/>
      <w:lvlText w:val="-"/>
      <w:lvlJc w:val="left"/>
      <w:pPr>
        <w:tabs>
          <w:tab w:val="num" w:pos="360"/>
        </w:tabs>
        <w:ind w:left="360" w:hanging="360"/>
      </w:pPr>
      <w:rPr>
        <w:rFonts w:hint="default"/>
      </w:rPr>
    </w:lvl>
  </w:abstractNum>
  <w:abstractNum w:abstractNumId="4" w15:restartNumberingAfterBreak="0">
    <w:nsid w:val="568E6094"/>
    <w:multiLevelType w:val="singleLevel"/>
    <w:tmpl w:val="BAEA3D00"/>
    <w:lvl w:ilvl="0">
      <w:start w:val="1"/>
      <w:numFmt w:val="bullet"/>
      <w:lvlText w:val="-"/>
      <w:lvlJc w:val="left"/>
      <w:pPr>
        <w:tabs>
          <w:tab w:val="num" w:pos="1065"/>
        </w:tabs>
        <w:ind w:left="1065" w:hanging="360"/>
      </w:pPr>
      <w:rPr>
        <w:rFonts w:hint="default"/>
      </w:rPr>
    </w:lvl>
  </w:abstractNum>
  <w:abstractNum w:abstractNumId="5" w15:restartNumberingAfterBreak="0">
    <w:nsid w:val="651B07CC"/>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681D5F28"/>
    <w:multiLevelType w:val="multilevel"/>
    <w:tmpl w:val="B2F0353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6AC7F9B"/>
    <w:multiLevelType w:val="multilevel"/>
    <w:tmpl w:val="5226ED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C4C3A90"/>
    <w:multiLevelType w:val="singleLevel"/>
    <w:tmpl w:val="659A3252"/>
    <w:lvl w:ilvl="0">
      <w:numFmt w:val="bullet"/>
      <w:lvlText w:val="-"/>
      <w:lvlJc w:val="left"/>
      <w:pPr>
        <w:tabs>
          <w:tab w:val="num" w:pos="360"/>
        </w:tabs>
        <w:ind w:left="360" w:hanging="360"/>
      </w:pPr>
      <w:rPr>
        <w:rFonts w:hint="default"/>
      </w:rPr>
    </w:lvl>
  </w:abstractNum>
  <w:num w:numId="1">
    <w:abstractNumId w:val="6"/>
  </w:num>
  <w:num w:numId="2">
    <w:abstractNumId w:val="0"/>
  </w:num>
  <w:num w:numId="3">
    <w:abstractNumId w:val="3"/>
  </w:num>
  <w:num w:numId="4">
    <w:abstractNumId w:val="4"/>
  </w:num>
  <w:num w:numId="5">
    <w:abstractNumId w:val="7"/>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DD"/>
    <w:rsid w:val="00001133"/>
    <w:rsid w:val="00073C61"/>
    <w:rsid w:val="00087F0A"/>
    <w:rsid w:val="00096AB6"/>
    <w:rsid w:val="000C2676"/>
    <w:rsid w:val="000E04EB"/>
    <w:rsid w:val="001826EF"/>
    <w:rsid w:val="001B2C12"/>
    <w:rsid w:val="001E2C89"/>
    <w:rsid w:val="001F53AD"/>
    <w:rsid w:val="00210E1A"/>
    <w:rsid w:val="0022416B"/>
    <w:rsid w:val="002703D3"/>
    <w:rsid w:val="002B4BB1"/>
    <w:rsid w:val="002C400B"/>
    <w:rsid w:val="002F0138"/>
    <w:rsid w:val="00330D55"/>
    <w:rsid w:val="00332B30"/>
    <w:rsid w:val="003D484E"/>
    <w:rsid w:val="0040309B"/>
    <w:rsid w:val="0043603E"/>
    <w:rsid w:val="004614DD"/>
    <w:rsid w:val="00463057"/>
    <w:rsid w:val="0048551B"/>
    <w:rsid w:val="00497F9B"/>
    <w:rsid w:val="004A734D"/>
    <w:rsid w:val="004B0719"/>
    <w:rsid w:val="00510FA9"/>
    <w:rsid w:val="0051775E"/>
    <w:rsid w:val="00573545"/>
    <w:rsid w:val="00582DAE"/>
    <w:rsid w:val="005D34DE"/>
    <w:rsid w:val="00607B9D"/>
    <w:rsid w:val="0061025D"/>
    <w:rsid w:val="00655C88"/>
    <w:rsid w:val="006D57F7"/>
    <w:rsid w:val="00754421"/>
    <w:rsid w:val="007D17F8"/>
    <w:rsid w:val="007F5E0F"/>
    <w:rsid w:val="00823221"/>
    <w:rsid w:val="008758A1"/>
    <w:rsid w:val="00877D1B"/>
    <w:rsid w:val="008A19CC"/>
    <w:rsid w:val="008F32DF"/>
    <w:rsid w:val="0093586E"/>
    <w:rsid w:val="009E1D8B"/>
    <w:rsid w:val="009E46DD"/>
    <w:rsid w:val="00A070D5"/>
    <w:rsid w:val="00A17E48"/>
    <w:rsid w:val="00A879DE"/>
    <w:rsid w:val="00A94E3C"/>
    <w:rsid w:val="00AD6CA4"/>
    <w:rsid w:val="00AF1525"/>
    <w:rsid w:val="00B06FCC"/>
    <w:rsid w:val="00BA4F59"/>
    <w:rsid w:val="00BD6CFF"/>
    <w:rsid w:val="00BE08CB"/>
    <w:rsid w:val="00BE776F"/>
    <w:rsid w:val="00C20961"/>
    <w:rsid w:val="00C210BC"/>
    <w:rsid w:val="00C84967"/>
    <w:rsid w:val="00C877D2"/>
    <w:rsid w:val="00C964B4"/>
    <w:rsid w:val="00D22D40"/>
    <w:rsid w:val="00D45B0A"/>
    <w:rsid w:val="00DD3A5D"/>
    <w:rsid w:val="00E65345"/>
    <w:rsid w:val="00E96DCD"/>
    <w:rsid w:val="00EA17FE"/>
    <w:rsid w:val="00EC3DF7"/>
    <w:rsid w:val="00F2484F"/>
    <w:rsid w:val="00F72234"/>
    <w:rsid w:val="00F87718"/>
    <w:rsid w:val="00F948AF"/>
    <w:rsid w:val="00F9768F"/>
    <w:rsid w:val="00FE2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8E5254"/>
  <w15:chartTrackingRefBased/>
  <w15:docId w15:val="{CF346649-1BE0-4583-938A-69D5828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jc w:val="both"/>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4"/>
    </w:rPr>
  </w:style>
  <w:style w:type="paragraph" w:customStyle="1" w:styleId="Puce4">
    <w:name w:val="Puce4"/>
    <w:basedOn w:val="Normal"/>
    <w:pPr>
      <w:tabs>
        <w:tab w:val="left" w:pos="284"/>
      </w:tabs>
      <w:spacing w:before="120" w:line="280" w:lineRule="atLeast"/>
      <w:ind w:left="284" w:hanging="284"/>
      <w:jc w:val="both"/>
    </w:pPr>
    <w:rPr>
      <w:rFonts w:ascii="Avenir 45" w:hAnsi="Avenir 45"/>
      <w:sz w:val="23"/>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49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9E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GUIDE DE PRESENTATION DES PROJETS ARTISTIQUES ET CULTURELS</vt:lpstr>
    </vt:vector>
  </TitlesOfParts>
  <Company>Service Informatique</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PRESENTATION DES PROJETS ARTISTIQUES ET CULTURELS</dc:title>
  <dc:subject/>
  <dc:creator>Mairie de Bordeaux</dc:creator>
  <cp:keywords/>
  <dc:description/>
  <cp:lastModifiedBy>GUERINEAU Jules</cp:lastModifiedBy>
  <cp:revision>2</cp:revision>
  <cp:lastPrinted>2021-04-27T09:47:00Z</cp:lastPrinted>
  <dcterms:created xsi:type="dcterms:W3CDTF">2021-07-02T08:21:00Z</dcterms:created>
  <dcterms:modified xsi:type="dcterms:W3CDTF">2021-07-02T08:21:00Z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-181705560</vt:i4>
  </property>
  <property fmtid="{D5CDD505-2E9C-101B-9397-08002B2CF9AE}" pid="3" name="_EmailSubject">
    <vt:lpwstr>Dossier appel à projets Méditerranée</vt:lpwstr>
  </property>
  <property fmtid="{D5CDD505-2E9C-101B-9397-08002B2CF9AE}" pid="4" name="_AuthorEmail">
    <vt:lpwstr>a.vostrikov@mairie-bordeaux.fr</vt:lpwstr>
  </property>
  <property fmtid="{D5CDD505-2E9C-101B-9397-08002B2CF9AE}" pid="5" name="_AuthorEmailDisplayName">
    <vt:lpwstr>Res.CAB/VOSTRIKOV Alexey (Stagiaire)</vt:lpwstr>
  </property>
  <property fmtid="{D5CDD505-2E9C-101B-9397-08002B2CF9AE}" pid="6" name="_ReviewingToolsShownOnce">
    <vt:lpwstr/>
  </property>
</Properties>
</file>